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90" w:rsidRPr="00811090" w:rsidRDefault="00811090" w:rsidP="00811090">
      <w:pPr>
        <w:spacing w:after="0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r w:rsidRPr="00811090">
        <w:rPr>
          <w:rFonts w:ascii="Arial" w:hAnsi="Arial" w:cs="Arial"/>
          <w:b/>
          <w:color w:val="000000"/>
          <w:sz w:val="23"/>
          <w:szCs w:val="23"/>
        </w:rPr>
        <w:t>Wiskunde examenvragen 14-15</w:t>
      </w:r>
    </w:p>
    <w:p w:rsidR="00811090" w:rsidRDefault="00811090" w:rsidP="00811090">
      <w:pPr>
        <w:spacing w:after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811090" w:rsidRDefault="00811090" w:rsidP="00811090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Uitrekenen eigenwaarden en eigenvectoren.</w:t>
      </w:r>
    </w:p>
    <w:p w:rsidR="00811090" w:rsidRDefault="00811090" w:rsidP="00811090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Definities eigenwaarden en eigenvectoren.</w:t>
      </w:r>
    </w:p>
    <w:p w:rsidR="00811090" w:rsidRDefault="00811090" w:rsidP="00811090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Bewijs van stabiliteit geven.</w:t>
      </w:r>
    </w:p>
    <w:p w:rsidR="00811090" w:rsidRDefault="00811090" w:rsidP="00811090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formule voor lineaire benadering geven en uitleggen.</w:t>
      </w:r>
    </w:p>
    <w:p w:rsidR="00811090" w:rsidRDefault="00811090" w:rsidP="00811090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Oefening: autonome differentiaalvergelijking oplossen door scheiding van variabelen.</w:t>
      </w:r>
    </w:p>
    <w:p w:rsidR="00811090" w:rsidRDefault="00811090" w:rsidP="00811090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Machten van een matrix berekenen</w:t>
      </w:r>
    </w:p>
    <w:p w:rsidR="00811090" w:rsidRDefault="00811090" w:rsidP="00811090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Definitie matrix uitleggen. </w:t>
      </w:r>
    </w:p>
    <w:p w:rsidR="003B7D62" w:rsidRDefault="003B7D62">
      <w:bookmarkStart w:id="0" w:name="_GoBack"/>
      <w:bookmarkEnd w:id="0"/>
    </w:p>
    <w:sectPr w:rsidR="003B7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66091"/>
    <w:multiLevelType w:val="multilevel"/>
    <w:tmpl w:val="EBBA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7D"/>
    <w:rsid w:val="003B7D62"/>
    <w:rsid w:val="00811090"/>
    <w:rsid w:val="009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0E002-9A29-48EA-A685-59C24C11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1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Quinty Bisseling</dc:creator>
  <cp:keywords/>
  <dc:description/>
  <cp:lastModifiedBy>Quinty Bisseling</cp:lastModifiedBy>
  <cp:revision>2</cp:revision>
  <dcterms:created xsi:type="dcterms:W3CDTF">2015-02-24T11:09:00Z</dcterms:created>
  <dcterms:modified xsi:type="dcterms:W3CDTF">2015-02-24T11:10:00Z</dcterms:modified>
</cp:coreProperties>
</file>