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7E6" w:rsidRPr="003D77E6" w:rsidRDefault="00E16F5A" w:rsidP="003D77E6">
      <w:pPr>
        <w:pBdr>
          <w:top w:val="single" w:sz="4" w:space="1" w:color="auto"/>
          <w:left w:val="single" w:sz="4" w:space="4" w:color="auto"/>
          <w:bottom w:val="single" w:sz="4" w:space="1" w:color="auto"/>
          <w:right w:val="single" w:sz="4" w:space="4" w:color="auto"/>
        </w:pBdr>
        <w:spacing w:after="0" w:line="240" w:lineRule="auto"/>
        <w:jc w:val="center"/>
        <w:rPr>
          <w:rFonts w:cstheme="minorHAnsi"/>
          <w:b/>
          <w:sz w:val="32"/>
          <w:szCs w:val="32"/>
        </w:rPr>
      </w:pPr>
      <w:r w:rsidRPr="003D77E6">
        <w:rPr>
          <w:rFonts w:cstheme="minorHAnsi"/>
          <w:b/>
          <w:sz w:val="32"/>
          <w:szCs w:val="32"/>
        </w:rPr>
        <w:t>E-PRACTICUM 4:</w:t>
      </w:r>
    </w:p>
    <w:p w:rsidR="000E7FEE" w:rsidRPr="003D77E6" w:rsidRDefault="00E16F5A" w:rsidP="003D77E6">
      <w:pPr>
        <w:pBdr>
          <w:top w:val="single" w:sz="4" w:space="1" w:color="auto"/>
          <w:left w:val="single" w:sz="4" w:space="4" w:color="auto"/>
          <w:bottom w:val="single" w:sz="4" w:space="1" w:color="auto"/>
          <w:right w:val="single" w:sz="4" w:space="4" w:color="auto"/>
        </w:pBdr>
        <w:spacing w:after="0" w:line="240" w:lineRule="auto"/>
        <w:jc w:val="center"/>
        <w:rPr>
          <w:rFonts w:cstheme="minorHAnsi"/>
          <w:b/>
          <w:sz w:val="32"/>
          <w:szCs w:val="32"/>
        </w:rPr>
      </w:pPr>
      <w:r w:rsidRPr="003D77E6">
        <w:rPr>
          <w:rFonts w:cstheme="minorHAnsi"/>
          <w:b/>
          <w:sz w:val="32"/>
          <w:szCs w:val="32"/>
        </w:rPr>
        <w:t>EVOLUTIE VAN HET SPIJSVERTERINGSSTELSEL</w:t>
      </w:r>
    </w:p>
    <w:p w:rsidR="00E16F5A" w:rsidRDefault="00E16F5A" w:rsidP="003D77E6">
      <w:pPr>
        <w:spacing w:after="0" w:line="240" w:lineRule="auto"/>
        <w:rPr>
          <w:rFonts w:cstheme="minorHAnsi"/>
        </w:rPr>
      </w:pPr>
    </w:p>
    <w:tbl>
      <w:tblPr>
        <w:tblStyle w:val="TableGrid"/>
        <w:tblW w:w="0" w:type="auto"/>
        <w:tblLook w:val="04A0" w:firstRow="1" w:lastRow="0" w:firstColumn="1" w:lastColumn="0" w:noHBand="0" w:noVBand="1"/>
      </w:tblPr>
      <w:tblGrid>
        <w:gridCol w:w="1393"/>
      </w:tblGrid>
      <w:tr w:rsidR="003D77E6" w:rsidRPr="003D77E6" w:rsidTr="003D77E6">
        <w:tc>
          <w:tcPr>
            <w:tcW w:w="1384" w:type="dxa"/>
          </w:tcPr>
          <w:p w:rsidR="003D77E6" w:rsidRPr="003D77E6" w:rsidRDefault="003D77E6" w:rsidP="003D77E6">
            <w:pPr>
              <w:rPr>
                <w:rFonts w:cstheme="minorHAnsi"/>
                <w:sz w:val="28"/>
                <w:szCs w:val="28"/>
              </w:rPr>
            </w:pPr>
            <w:r w:rsidRPr="003D77E6">
              <w:rPr>
                <w:rFonts w:cstheme="minorHAnsi"/>
                <w:sz w:val="28"/>
                <w:szCs w:val="28"/>
              </w:rPr>
              <w:t>INLEIDING</w:t>
            </w:r>
          </w:p>
        </w:tc>
      </w:tr>
    </w:tbl>
    <w:p w:rsidR="003D77E6" w:rsidRDefault="003D77E6" w:rsidP="003D77E6">
      <w:pPr>
        <w:pStyle w:val="NormalWeb"/>
        <w:spacing w:before="0" w:beforeAutospacing="0" w:after="0" w:afterAutospacing="0"/>
        <w:rPr>
          <w:rStyle w:val="Strong"/>
          <w:rFonts w:asciiTheme="minorHAnsi" w:hAnsiTheme="minorHAnsi" w:cstheme="minorHAnsi"/>
          <w:sz w:val="22"/>
          <w:szCs w:val="22"/>
        </w:rPr>
      </w:pPr>
    </w:p>
    <w:p w:rsidR="00E16F5A" w:rsidRPr="003D77E6" w:rsidRDefault="00E16F5A" w:rsidP="003D77E6">
      <w:pPr>
        <w:pStyle w:val="NormalWeb"/>
        <w:spacing w:before="0" w:beforeAutospacing="0" w:after="0" w:afterAutospacing="0"/>
        <w:rPr>
          <w:rFonts w:asciiTheme="minorHAnsi" w:hAnsiTheme="minorHAnsi" w:cstheme="minorHAnsi"/>
          <w:sz w:val="22"/>
          <w:szCs w:val="22"/>
        </w:rPr>
      </w:pPr>
      <w:r w:rsidRPr="003D77E6">
        <w:rPr>
          <w:rStyle w:val="Strong"/>
          <w:rFonts w:asciiTheme="minorHAnsi" w:hAnsiTheme="minorHAnsi" w:cstheme="minorHAnsi"/>
          <w:sz w:val="22"/>
          <w:szCs w:val="22"/>
        </w:rPr>
        <w:t>Inleiding</w:t>
      </w:r>
    </w:p>
    <w:p w:rsidR="00E16F5A" w:rsidRPr="003D77E6" w:rsidRDefault="00E16F5A" w:rsidP="003D77E6">
      <w:pPr>
        <w:pStyle w:val="NormalWeb"/>
        <w:spacing w:before="0" w:beforeAutospacing="0" w:after="0" w:afterAutospacing="0"/>
        <w:rPr>
          <w:rFonts w:asciiTheme="minorHAnsi" w:hAnsiTheme="minorHAnsi" w:cstheme="minorHAnsi"/>
          <w:sz w:val="22"/>
          <w:szCs w:val="22"/>
        </w:rPr>
      </w:pPr>
      <w:r w:rsidRPr="003D77E6">
        <w:rPr>
          <w:rFonts w:asciiTheme="minorHAnsi" w:hAnsiTheme="minorHAnsi" w:cstheme="minorHAnsi"/>
          <w:sz w:val="22"/>
          <w:szCs w:val="22"/>
        </w:rPr>
        <w:t xml:space="preserve">De evolutieve oorsprong van de meercellige dieren situeert zich bij ééncellige kolonievormende protozoa. Als </w:t>
      </w:r>
      <w:r w:rsidRPr="003D77E6">
        <w:rPr>
          <w:rStyle w:val="Strong"/>
          <w:rFonts w:asciiTheme="minorHAnsi" w:hAnsiTheme="minorHAnsi" w:cstheme="minorHAnsi"/>
          <w:sz w:val="22"/>
          <w:szCs w:val="22"/>
        </w:rPr>
        <w:t>heterotrofe organismen</w:t>
      </w:r>
      <w:r w:rsidRPr="003D77E6">
        <w:rPr>
          <w:rFonts w:asciiTheme="minorHAnsi" w:hAnsiTheme="minorHAnsi" w:cstheme="minorHAnsi"/>
          <w:sz w:val="22"/>
          <w:szCs w:val="22"/>
        </w:rPr>
        <w:t xml:space="preserve">, beschikten deze protozoa reeds over de mogelijkheid organisch voedsel, aanwezig in hun waterig leefmilieu, via fagocytose in te sluiten in een voedselvacuole. Het probleem van vertering of omzetting van organische macromoleculen tot bruikbare voedingsstoffen, werd in oorsprong duidelijk </w:t>
      </w:r>
      <w:r w:rsidRPr="003D77E6">
        <w:rPr>
          <w:rStyle w:val="Strong"/>
          <w:rFonts w:asciiTheme="minorHAnsi" w:hAnsiTheme="minorHAnsi" w:cstheme="minorHAnsi"/>
          <w:sz w:val="22"/>
          <w:szCs w:val="22"/>
        </w:rPr>
        <w:t>intracellulair</w:t>
      </w:r>
      <w:r w:rsidRPr="003D77E6">
        <w:rPr>
          <w:rFonts w:asciiTheme="minorHAnsi" w:hAnsiTheme="minorHAnsi" w:cstheme="minorHAnsi"/>
          <w:sz w:val="22"/>
          <w:szCs w:val="22"/>
        </w:rPr>
        <w:t xml:space="preserve"> opgelost.</w:t>
      </w:r>
      <w:r w:rsidRPr="003D77E6">
        <w:rPr>
          <w:rFonts w:asciiTheme="minorHAnsi" w:hAnsiTheme="minorHAnsi" w:cstheme="minorHAnsi"/>
          <w:sz w:val="22"/>
          <w:szCs w:val="22"/>
        </w:rPr>
        <w:br/>
        <w:t xml:space="preserve">Specialisatie en taakverdeling tussen de cellen maakten dat niet noodzakelijk alle cellen van een organisme energie dienden te spenderen aan vertering: na intracellulaire vertering, bereikten de vrijgestelde voedingsstoffen via diffusie de omringende cellen. </w:t>
      </w:r>
      <w:r w:rsidRPr="003D77E6">
        <w:rPr>
          <w:rFonts w:asciiTheme="minorHAnsi" w:hAnsiTheme="minorHAnsi" w:cstheme="minorHAnsi"/>
          <w:sz w:val="22"/>
          <w:szCs w:val="22"/>
        </w:rPr>
        <w:br/>
        <w:t>Bij porifera of sponzen, dikwijls nog aangeduid als kolonie- of aggregaatdieren, is het hierboven beschreven mechanisme nog duidelijk aanwijsbaar. Louter intracellulaire vertering heeft intrinsieke beperkingen, die eerst dienden omzeild te worden, alvorens complexer georganiseerde, grotere en vooral meer actieve diersoorten het levenslicht zagen.</w:t>
      </w:r>
    </w:p>
    <w:p w:rsidR="003D77E6" w:rsidRDefault="003D77E6" w:rsidP="003D77E6">
      <w:pPr>
        <w:pStyle w:val="NormalWeb"/>
        <w:spacing w:before="0" w:beforeAutospacing="0" w:after="0" w:afterAutospacing="0"/>
        <w:rPr>
          <w:rStyle w:val="Strong"/>
          <w:rFonts w:asciiTheme="minorHAnsi" w:hAnsiTheme="minorHAnsi" w:cstheme="minorHAnsi"/>
          <w:sz w:val="22"/>
          <w:szCs w:val="22"/>
        </w:rPr>
      </w:pPr>
    </w:p>
    <w:p w:rsidR="00E16F5A" w:rsidRPr="003D77E6" w:rsidRDefault="00E16F5A" w:rsidP="003D77E6">
      <w:pPr>
        <w:pStyle w:val="NormalWeb"/>
        <w:spacing w:before="0" w:beforeAutospacing="0" w:after="0" w:afterAutospacing="0"/>
        <w:rPr>
          <w:rFonts w:asciiTheme="minorHAnsi" w:hAnsiTheme="minorHAnsi" w:cstheme="minorHAnsi"/>
          <w:sz w:val="22"/>
          <w:szCs w:val="22"/>
        </w:rPr>
      </w:pPr>
      <w:r w:rsidRPr="003D77E6">
        <w:rPr>
          <w:rStyle w:val="Strong"/>
          <w:rFonts w:asciiTheme="minorHAnsi" w:hAnsiTheme="minorHAnsi" w:cstheme="minorHAnsi"/>
          <w:sz w:val="22"/>
          <w:szCs w:val="22"/>
        </w:rPr>
        <w:t>Doelstelling</w:t>
      </w:r>
    </w:p>
    <w:p w:rsidR="00E16F5A" w:rsidRPr="003D77E6" w:rsidRDefault="00E16F5A" w:rsidP="003D77E6">
      <w:pPr>
        <w:pStyle w:val="NormalWeb"/>
        <w:spacing w:before="0" w:beforeAutospacing="0" w:after="0" w:afterAutospacing="0"/>
        <w:rPr>
          <w:rFonts w:asciiTheme="minorHAnsi" w:hAnsiTheme="minorHAnsi" w:cstheme="minorHAnsi"/>
          <w:sz w:val="22"/>
          <w:szCs w:val="22"/>
        </w:rPr>
      </w:pPr>
      <w:r w:rsidRPr="003D77E6">
        <w:rPr>
          <w:rFonts w:asciiTheme="minorHAnsi" w:hAnsiTheme="minorHAnsi" w:cstheme="minorHAnsi"/>
          <w:sz w:val="22"/>
          <w:szCs w:val="22"/>
        </w:rPr>
        <w:t>Tijdens dit practicum maakt u, via de aangeboden voorbeelden, kennis met beperkingen, adaptaties en optimalisaties qua voedselopname en omzetting. Deze voorbeelden van uiteenlopende vertegenwoordigers van het dierenrijk, zijn een hulpmiddel om de evolutieve ontwikkeling van het spijsverteringsstelsel, zoals aangetroffen bij de mens, te reconstrueren en te begrijpen. Deze voorbeelden zullen ook duidelijk illustreren dat in beide phylogenetische takken, alhoewel onafhankelijk, deze evolutie zeer gelijkaardig verlopen is. Strikt biochemische aspecten van de voedselomzetting, komen uitgebreid aan bod in gespecialiseerde opleidingsonderdelen en kunnen binnen het beperkte tijdsbestek van dit practicum niet diepgaander geïllustreerd worden.</w:t>
      </w:r>
    </w:p>
    <w:p w:rsidR="00E16F5A" w:rsidRPr="003D77E6" w:rsidRDefault="00E16F5A" w:rsidP="003D77E6">
      <w:pPr>
        <w:pStyle w:val="NormalWeb"/>
        <w:spacing w:before="0" w:beforeAutospacing="0" w:after="0" w:afterAutospacing="0"/>
        <w:rPr>
          <w:rFonts w:asciiTheme="minorHAnsi" w:hAnsiTheme="minorHAnsi" w:cstheme="minorHAnsi"/>
          <w:sz w:val="22"/>
          <w:szCs w:val="22"/>
        </w:rPr>
      </w:pPr>
      <w:r w:rsidRPr="003D77E6">
        <w:rPr>
          <w:rFonts w:asciiTheme="minorHAnsi" w:hAnsiTheme="minorHAnsi" w:cstheme="minorHAnsi"/>
          <w:sz w:val="22"/>
          <w:szCs w:val="22"/>
        </w:rPr>
        <w:t>Het doel van dit practicum is het spijsverteringsstelsel van verschillende organismen, zowel proto- als deuterostomia, te vergelijken.</w:t>
      </w:r>
      <w:r w:rsidRPr="003D77E6">
        <w:rPr>
          <w:rFonts w:asciiTheme="minorHAnsi" w:hAnsiTheme="minorHAnsi" w:cstheme="minorHAnsi"/>
          <w:sz w:val="22"/>
          <w:szCs w:val="22"/>
        </w:rPr>
        <w:br/>
        <w:t>Lees vooraf in je handboek (pg. 99-108) en illustratiebundel (ill. 114-116).</w:t>
      </w:r>
    </w:p>
    <w:p w:rsidR="003D77E6" w:rsidRDefault="003D77E6" w:rsidP="003D77E6">
      <w:pPr>
        <w:spacing w:after="0" w:line="240" w:lineRule="auto"/>
        <w:rPr>
          <w:rFonts w:eastAsia="Times New Roman" w:cstheme="minorHAnsi"/>
          <w:b/>
          <w:bCs/>
          <w:lang w:eastAsia="nl-BE"/>
        </w:rPr>
      </w:pPr>
    </w:p>
    <w:p w:rsidR="00E16F5A" w:rsidRPr="003D77E6" w:rsidRDefault="00E16F5A" w:rsidP="003D77E6">
      <w:pPr>
        <w:spacing w:after="0" w:line="240" w:lineRule="auto"/>
        <w:rPr>
          <w:rFonts w:eastAsia="Times New Roman" w:cstheme="minorHAnsi"/>
          <w:lang w:eastAsia="nl-BE"/>
        </w:rPr>
      </w:pPr>
      <w:r w:rsidRPr="003D77E6">
        <w:rPr>
          <w:rFonts w:eastAsia="Times New Roman" w:cstheme="minorHAnsi"/>
          <w:b/>
          <w:bCs/>
          <w:lang w:eastAsia="nl-BE"/>
        </w:rPr>
        <w:t>Voorafgaande vraagjes</w:t>
      </w:r>
    </w:p>
    <w:p w:rsidR="00E16F5A" w:rsidRPr="003D77E6" w:rsidRDefault="00E16F5A" w:rsidP="003D77E6">
      <w:pPr>
        <w:spacing w:after="0" w:line="240" w:lineRule="auto"/>
        <w:rPr>
          <w:rFonts w:eastAsia="Times New Roman" w:cstheme="minorHAnsi"/>
          <w:lang w:eastAsia="nl-BE"/>
        </w:rPr>
      </w:pPr>
      <w:r w:rsidRPr="003D77E6">
        <w:rPr>
          <w:rFonts w:eastAsia="Times New Roman" w:cstheme="minorHAnsi"/>
          <w:lang w:eastAsia="nl-BE"/>
        </w:rPr>
        <w:t>Voor je aan het practicum begint, lees je aandachtig volgende vragen. Tracht tijdens het practicum hierop een antwoord te formuleren.</w:t>
      </w:r>
    </w:p>
    <w:p w:rsidR="00E16F5A" w:rsidRPr="003D77E6" w:rsidRDefault="00E16F5A" w:rsidP="003D77E6">
      <w:pPr>
        <w:numPr>
          <w:ilvl w:val="0"/>
          <w:numId w:val="1"/>
        </w:numPr>
        <w:spacing w:after="0" w:line="240" w:lineRule="auto"/>
        <w:rPr>
          <w:rFonts w:eastAsia="Times New Roman" w:cstheme="minorHAnsi"/>
          <w:lang w:eastAsia="nl-BE"/>
        </w:rPr>
      </w:pPr>
      <w:r w:rsidRPr="003D77E6">
        <w:rPr>
          <w:rFonts w:eastAsia="Times New Roman" w:cstheme="minorHAnsi"/>
          <w:lang w:eastAsia="nl-BE"/>
        </w:rPr>
        <w:t>Waarom is er behoefte aan vertering?</w:t>
      </w:r>
    </w:p>
    <w:p w:rsidR="00E16F5A" w:rsidRPr="003D77E6" w:rsidRDefault="00E16F5A" w:rsidP="003D77E6">
      <w:pPr>
        <w:numPr>
          <w:ilvl w:val="0"/>
          <w:numId w:val="1"/>
        </w:numPr>
        <w:spacing w:after="0" w:line="240" w:lineRule="auto"/>
        <w:rPr>
          <w:rFonts w:eastAsia="Times New Roman" w:cstheme="minorHAnsi"/>
          <w:lang w:eastAsia="nl-BE"/>
        </w:rPr>
      </w:pPr>
      <w:r w:rsidRPr="003D77E6">
        <w:rPr>
          <w:rFonts w:eastAsia="Times New Roman" w:cstheme="minorHAnsi"/>
          <w:lang w:eastAsia="nl-BE"/>
        </w:rPr>
        <w:t>Wat zijn de beperkingen van fagocytose en intracellulaire vertering?</w:t>
      </w:r>
    </w:p>
    <w:p w:rsidR="00E16F5A" w:rsidRPr="003D77E6" w:rsidRDefault="00E16F5A" w:rsidP="003D77E6">
      <w:pPr>
        <w:numPr>
          <w:ilvl w:val="0"/>
          <w:numId w:val="1"/>
        </w:numPr>
        <w:spacing w:after="0" w:line="240" w:lineRule="auto"/>
        <w:rPr>
          <w:rFonts w:eastAsia="Times New Roman" w:cstheme="minorHAnsi"/>
          <w:lang w:eastAsia="nl-BE"/>
        </w:rPr>
      </w:pPr>
      <w:r w:rsidRPr="003D77E6">
        <w:rPr>
          <w:rFonts w:eastAsia="Times New Roman" w:cstheme="minorHAnsi"/>
          <w:lang w:eastAsia="nl-BE"/>
        </w:rPr>
        <w:t>Wat levert extracellulaire vertering als adaptief voordeel?</w:t>
      </w:r>
    </w:p>
    <w:p w:rsidR="00E16F5A" w:rsidRPr="003D77E6" w:rsidRDefault="00E16F5A" w:rsidP="003D77E6">
      <w:pPr>
        <w:numPr>
          <w:ilvl w:val="0"/>
          <w:numId w:val="1"/>
        </w:numPr>
        <w:spacing w:after="0" w:line="240" w:lineRule="auto"/>
        <w:rPr>
          <w:rFonts w:eastAsia="Times New Roman" w:cstheme="minorHAnsi"/>
          <w:lang w:eastAsia="nl-BE"/>
        </w:rPr>
      </w:pPr>
      <w:r w:rsidRPr="003D77E6">
        <w:rPr>
          <w:rFonts w:eastAsia="Times New Roman" w:cstheme="minorHAnsi"/>
          <w:lang w:eastAsia="nl-BE"/>
        </w:rPr>
        <w:t>Wat zijn adaptieve voordelen / beperkingen van een darmblindzak?</w:t>
      </w:r>
    </w:p>
    <w:p w:rsidR="00E16F5A" w:rsidRPr="003D77E6" w:rsidRDefault="00E16F5A" w:rsidP="003D77E6">
      <w:pPr>
        <w:numPr>
          <w:ilvl w:val="0"/>
          <w:numId w:val="1"/>
        </w:numPr>
        <w:spacing w:after="0" w:line="240" w:lineRule="auto"/>
        <w:rPr>
          <w:rFonts w:eastAsia="Times New Roman" w:cstheme="minorHAnsi"/>
          <w:lang w:eastAsia="nl-BE"/>
        </w:rPr>
      </w:pPr>
      <w:r w:rsidRPr="003D77E6">
        <w:rPr>
          <w:rFonts w:eastAsia="Times New Roman" w:cstheme="minorHAnsi"/>
          <w:lang w:eastAsia="nl-BE"/>
        </w:rPr>
        <w:t>Wat zijn adaptieve voordelen / beperkingen van een doorlopend spijsverteringskanaal?</w:t>
      </w:r>
    </w:p>
    <w:p w:rsidR="00E16F5A" w:rsidRPr="003D77E6" w:rsidRDefault="00E16F5A" w:rsidP="003D77E6">
      <w:pPr>
        <w:numPr>
          <w:ilvl w:val="0"/>
          <w:numId w:val="1"/>
        </w:numPr>
        <w:spacing w:after="0" w:line="240" w:lineRule="auto"/>
        <w:rPr>
          <w:rFonts w:eastAsia="Times New Roman" w:cstheme="minorHAnsi"/>
          <w:lang w:eastAsia="nl-BE"/>
        </w:rPr>
      </w:pPr>
      <w:r w:rsidRPr="003D77E6">
        <w:rPr>
          <w:rFonts w:eastAsia="Times New Roman" w:cstheme="minorHAnsi"/>
          <w:lang w:eastAsia="nl-BE"/>
        </w:rPr>
        <w:t>Wat zijn adaptieve voordelen van compartimentalisatie?</w:t>
      </w:r>
    </w:p>
    <w:p w:rsidR="003D77E6" w:rsidRDefault="003D77E6" w:rsidP="003D77E6">
      <w:pPr>
        <w:spacing w:after="0" w:line="240" w:lineRule="auto"/>
        <w:rPr>
          <w:rStyle w:val="Strong"/>
          <w:rFonts w:cstheme="minorHAnsi"/>
        </w:rPr>
      </w:pPr>
    </w:p>
    <w:p w:rsidR="00E16F5A" w:rsidRPr="003D77E6" w:rsidRDefault="00E16F5A" w:rsidP="003D77E6">
      <w:pPr>
        <w:spacing w:after="0" w:line="240" w:lineRule="auto"/>
        <w:rPr>
          <w:rFonts w:eastAsia="Times New Roman" w:cstheme="minorHAnsi"/>
          <w:lang w:eastAsia="nl-BE"/>
        </w:rPr>
      </w:pPr>
      <w:r w:rsidRPr="003D77E6">
        <w:rPr>
          <w:rStyle w:val="Strong"/>
          <w:rFonts w:cstheme="minorHAnsi"/>
        </w:rPr>
        <w:t>Opdracht</w:t>
      </w:r>
    </w:p>
    <w:p w:rsidR="00E16F5A" w:rsidRPr="003D77E6" w:rsidRDefault="00E16F5A" w:rsidP="003D77E6">
      <w:pPr>
        <w:pStyle w:val="NormalWeb"/>
        <w:spacing w:before="0" w:beforeAutospacing="0" w:after="0" w:afterAutospacing="0"/>
        <w:rPr>
          <w:rFonts w:asciiTheme="minorHAnsi" w:hAnsiTheme="minorHAnsi" w:cstheme="minorHAnsi"/>
          <w:sz w:val="22"/>
          <w:szCs w:val="22"/>
        </w:rPr>
      </w:pPr>
      <w:r w:rsidRPr="003D77E6">
        <w:rPr>
          <w:rFonts w:asciiTheme="minorHAnsi" w:hAnsiTheme="minorHAnsi" w:cstheme="minorHAnsi"/>
          <w:sz w:val="22"/>
          <w:szCs w:val="22"/>
        </w:rPr>
        <w:t>Bekijk aandachtig de stamboom en benoem (of zoek op in handboek of CD-rom) het spijsverteringsstelsel bij de aangeduide groepen.</w:t>
      </w:r>
      <w:r w:rsidRPr="003D77E6">
        <w:rPr>
          <w:rFonts w:asciiTheme="minorHAnsi" w:hAnsiTheme="minorHAnsi" w:cstheme="minorHAnsi"/>
          <w:sz w:val="22"/>
          <w:szCs w:val="22"/>
        </w:rPr>
        <w:br/>
        <w:t>Zie je in beide takken in de evolutie (proto- en deuterostomia) een vergelijkbare evolutionaire ontwikkeling?</w:t>
      </w:r>
    </w:p>
    <w:p w:rsidR="00E16F5A" w:rsidRPr="003D77E6" w:rsidRDefault="00E16F5A" w:rsidP="003D77E6">
      <w:pPr>
        <w:pStyle w:val="NormalWeb"/>
        <w:spacing w:before="0" w:beforeAutospacing="0" w:after="0" w:afterAutospacing="0"/>
        <w:ind w:left="720"/>
        <w:rPr>
          <w:rFonts w:asciiTheme="minorHAnsi" w:hAnsiTheme="minorHAnsi" w:cstheme="minorHAnsi"/>
          <w:sz w:val="22"/>
          <w:szCs w:val="22"/>
        </w:rPr>
      </w:pPr>
      <w:r w:rsidRPr="003D77E6">
        <w:rPr>
          <w:rFonts w:asciiTheme="minorHAnsi" w:hAnsiTheme="minorHAnsi" w:cstheme="minorHAnsi"/>
          <w:noProof/>
          <w:sz w:val="22"/>
          <w:szCs w:val="22"/>
          <w:lang w:val="nl-NL" w:eastAsia="nl-NL"/>
        </w:rPr>
        <w:lastRenderedPageBreak/>
        <w:drawing>
          <wp:inline distT="0" distB="0" distL="0" distR="0">
            <wp:extent cx="4667250" cy="3396391"/>
            <wp:effectExtent l="19050" t="0" r="0" b="0"/>
            <wp:docPr id="1" name="Afbeelding 1" descr="https://qmp4e5.cc.kuleuven.be/Q4ADPnEP_res/topicresources/959444670/inleiding%20en%20doelstellin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qmp4e5.cc.kuleuven.be/Q4ADPnEP_res/topicresources/959444670/inleiding%20en%20doelstelling_4.JPG"/>
                    <pic:cNvPicPr>
                      <a:picLocks noChangeAspect="1" noChangeArrowheads="1"/>
                    </pic:cNvPicPr>
                  </pic:nvPicPr>
                  <pic:blipFill>
                    <a:blip r:embed="rId9" cstate="print"/>
                    <a:srcRect/>
                    <a:stretch>
                      <a:fillRect/>
                    </a:stretch>
                  </pic:blipFill>
                  <pic:spPr bwMode="auto">
                    <a:xfrm>
                      <a:off x="0" y="0"/>
                      <a:ext cx="4672784" cy="3400418"/>
                    </a:xfrm>
                    <a:prstGeom prst="rect">
                      <a:avLst/>
                    </a:prstGeom>
                    <a:noFill/>
                    <a:ln w="9525">
                      <a:noFill/>
                      <a:miter lim="800000"/>
                      <a:headEnd/>
                      <a:tailEnd/>
                    </a:ln>
                  </pic:spPr>
                </pic:pic>
              </a:graphicData>
            </a:graphic>
          </wp:inline>
        </w:drawing>
      </w:r>
    </w:p>
    <w:p w:rsidR="003D77E6" w:rsidRDefault="003D77E6" w:rsidP="003D77E6">
      <w:pPr>
        <w:spacing w:after="0" w:line="240" w:lineRule="auto"/>
        <w:rPr>
          <w:rFonts w:eastAsia="Times New Roman" w:cstheme="minorHAnsi"/>
          <w:lang w:eastAsia="nl-BE"/>
        </w:rPr>
      </w:pPr>
    </w:p>
    <w:tbl>
      <w:tblPr>
        <w:tblStyle w:val="TableGrid"/>
        <w:tblW w:w="0" w:type="auto"/>
        <w:tblLook w:val="04A0" w:firstRow="1" w:lastRow="0" w:firstColumn="1" w:lastColumn="0" w:noHBand="0" w:noVBand="1"/>
      </w:tblPr>
      <w:tblGrid>
        <w:gridCol w:w="9212"/>
      </w:tblGrid>
      <w:tr w:rsidR="003D77E6" w:rsidRPr="003D77E6" w:rsidTr="003D77E6">
        <w:tc>
          <w:tcPr>
            <w:tcW w:w="9212" w:type="dxa"/>
          </w:tcPr>
          <w:p w:rsidR="003D77E6" w:rsidRPr="003D77E6" w:rsidRDefault="003D77E6" w:rsidP="003D77E6">
            <w:pPr>
              <w:rPr>
                <w:rFonts w:eastAsia="Times New Roman" w:cstheme="minorHAnsi"/>
                <w:sz w:val="28"/>
                <w:szCs w:val="28"/>
                <w:lang w:eastAsia="nl-BE"/>
              </w:rPr>
            </w:pPr>
            <w:r w:rsidRPr="003D77E6">
              <w:rPr>
                <w:rFonts w:eastAsia="Times New Roman" w:cstheme="minorHAnsi"/>
                <w:sz w:val="28"/>
                <w:szCs w:val="28"/>
                <w:lang w:eastAsia="nl-BE"/>
              </w:rPr>
              <w:t>EVOLUTIE VAN HET SPIJSVERTERINGSSTELSEL BIJ PROTOSTOMIA</w:t>
            </w:r>
          </w:p>
        </w:tc>
      </w:tr>
    </w:tbl>
    <w:p w:rsidR="003D77E6" w:rsidRDefault="003D77E6" w:rsidP="003D77E6">
      <w:pPr>
        <w:spacing w:after="0" w:line="240" w:lineRule="auto"/>
        <w:rPr>
          <w:rFonts w:eastAsia="Times New Roman" w:cstheme="minorHAnsi"/>
          <w:lang w:eastAsia="nl-BE"/>
        </w:rPr>
      </w:pPr>
    </w:p>
    <w:p w:rsidR="00E16F5A" w:rsidRPr="003D77E6" w:rsidRDefault="00E16F5A" w:rsidP="003D77E6">
      <w:pPr>
        <w:spacing w:after="0" w:line="240" w:lineRule="auto"/>
        <w:rPr>
          <w:rFonts w:eastAsia="Times New Roman" w:cstheme="minorHAnsi"/>
          <w:lang w:eastAsia="nl-BE"/>
        </w:rPr>
      </w:pPr>
      <w:r w:rsidRPr="003D77E6">
        <w:rPr>
          <w:rFonts w:eastAsia="Times New Roman" w:cstheme="minorHAnsi"/>
          <w:b/>
          <w:bCs/>
          <w:lang w:eastAsia="nl-BE"/>
        </w:rPr>
        <w:t>Inleiding</w:t>
      </w:r>
    </w:p>
    <w:p w:rsidR="00E16F5A" w:rsidRPr="003D77E6" w:rsidRDefault="00E16F5A" w:rsidP="003D77E6">
      <w:pPr>
        <w:spacing w:after="0" w:line="240" w:lineRule="auto"/>
        <w:rPr>
          <w:rFonts w:eastAsia="Times New Roman" w:cstheme="minorHAnsi"/>
          <w:lang w:eastAsia="nl-BE"/>
        </w:rPr>
      </w:pPr>
      <w:r w:rsidRPr="003D77E6">
        <w:rPr>
          <w:rFonts w:eastAsia="Times New Roman" w:cstheme="minorHAnsi"/>
          <w:lang w:eastAsia="nl-BE"/>
        </w:rPr>
        <w:t>In het tweede deel van dit practicum, gaan we de evolutie van het spijverteringsstelsel bestuderen in de groep van de protostomia. Zorg ervoor dat je na afloop van dit deel een klaar beeld hebt op de ontwikkeling van dit stelsel binnen deze groep van organismen.</w:t>
      </w:r>
    </w:p>
    <w:p w:rsidR="003D77E6" w:rsidRDefault="003D77E6" w:rsidP="003D77E6">
      <w:pPr>
        <w:spacing w:after="0" w:line="240" w:lineRule="auto"/>
        <w:rPr>
          <w:rFonts w:eastAsia="Times New Roman" w:cstheme="minorHAnsi"/>
          <w:b/>
          <w:bCs/>
          <w:i/>
          <w:iCs/>
          <w:lang w:eastAsia="nl-BE"/>
        </w:rPr>
      </w:pPr>
    </w:p>
    <w:p w:rsidR="00E16F5A" w:rsidRPr="003D77E6" w:rsidRDefault="00E16F5A" w:rsidP="003D77E6">
      <w:pPr>
        <w:spacing w:after="0" w:line="240" w:lineRule="auto"/>
        <w:rPr>
          <w:rFonts w:eastAsia="Times New Roman" w:cstheme="minorHAnsi"/>
          <w:sz w:val="24"/>
          <w:szCs w:val="24"/>
          <w:lang w:eastAsia="nl-BE"/>
        </w:rPr>
      </w:pPr>
      <w:r w:rsidRPr="003D77E6">
        <w:rPr>
          <w:rFonts w:eastAsia="Times New Roman" w:cstheme="minorHAnsi"/>
          <w:b/>
          <w:bCs/>
          <w:i/>
          <w:iCs/>
          <w:sz w:val="24"/>
          <w:szCs w:val="24"/>
          <w:lang w:eastAsia="nl-BE"/>
        </w:rPr>
        <w:t xml:space="preserve">1. Hydra vulgaris, </w:t>
      </w:r>
      <w:r w:rsidRPr="003D77E6">
        <w:rPr>
          <w:rFonts w:eastAsia="Times New Roman" w:cstheme="minorHAnsi"/>
          <w:b/>
          <w:bCs/>
          <w:sz w:val="24"/>
          <w:szCs w:val="24"/>
          <w:lang w:eastAsia="nl-BE"/>
        </w:rPr>
        <w:t>de zoetwaterpoliep.</w:t>
      </w:r>
    </w:p>
    <w:p w:rsidR="00E16F5A" w:rsidRPr="003D77E6" w:rsidRDefault="00E16F5A" w:rsidP="003D77E6">
      <w:pPr>
        <w:spacing w:after="0" w:line="240" w:lineRule="auto"/>
        <w:rPr>
          <w:rFonts w:eastAsia="Times New Roman" w:cstheme="minorHAnsi"/>
          <w:lang w:eastAsia="nl-BE"/>
        </w:rPr>
      </w:pPr>
      <w:r w:rsidRPr="003D77E6">
        <w:rPr>
          <w:rFonts w:eastAsia="Times New Roman" w:cstheme="minorHAnsi"/>
          <w:noProof/>
          <w:lang w:val="nl-NL" w:eastAsia="nl-NL"/>
        </w:rPr>
        <w:drawing>
          <wp:anchor distT="0" distB="0" distL="114300" distR="114300" simplePos="0" relativeHeight="251660288" behindDoc="1" locked="0" layoutInCell="1" allowOverlap="1">
            <wp:simplePos x="0" y="0"/>
            <wp:positionH relativeFrom="column">
              <wp:posOffset>21590</wp:posOffset>
            </wp:positionH>
            <wp:positionV relativeFrom="paragraph">
              <wp:posOffset>44450</wp:posOffset>
            </wp:positionV>
            <wp:extent cx="1800225" cy="1209675"/>
            <wp:effectExtent l="19050" t="0" r="9525" b="0"/>
            <wp:wrapTight wrapText="bothSides">
              <wp:wrapPolygon edited="0">
                <wp:start x="-229" y="0"/>
                <wp:lineTo x="-229" y="21430"/>
                <wp:lineTo x="21714" y="21430"/>
                <wp:lineTo x="21714" y="0"/>
                <wp:lineTo x="-229" y="0"/>
              </wp:wrapPolygon>
            </wp:wrapTight>
            <wp:docPr id="95" name="Afbeelding 95" descr="https://qmp4e5.cc.kuleuven.be/Q4ADPnEP_res/topicresources/1549034212/Hydra%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qmp4e5.cc.kuleuven.be/Q4ADPnEP_res/topicresources/1549034212/Hydra%201.JPG"/>
                    <pic:cNvPicPr>
                      <a:picLocks noChangeAspect="1" noChangeArrowheads="1"/>
                    </pic:cNvPicPr>
                  </pic:nvPicPr>
                  <pic:blipFill>
                    <a:blip r:embed="rId10" cstate="print"/>
                    <a:srcRect/>
                    <a:stretch>
                      <a:fillRect/>
                    </a:stretch>
                  </pic:blipFill>
                  <pic:spPr bwMode="auto">
                    <a:xfrm>
                      <a:off x="0" y="0"/>
                      <a:ext cx="1800225" cy="1209675"/>
                    </a:xfrm>
                    <a:prstGeom prst="rect">
                      <a:avLst/>
                    </a:prstGeom>
                    <a:noFill/>
                    <a:ln w="9525">
                      <a:noFill/>
                      <a:miter lim="800000"/>
                      <a:headEnd/>
                      <a:tailEnd/>
                    </a:ln>
                  </pic:spPr>
                </pic:pic>
              </a:graphicData>
            </a:graphic>
          </wp:anchor>
        </w:drawing>
      </w:r>
      <w:r w:rsidRPr="003D77E6">
        <w:rPr>
          <w:rFonts w:eastAsia="Times New Roman" w:cstheme="minorHAnsi"/>
          <w:lang w:eastAsia="nl-BE"/>
        </w:rPr>
        <w:t>Vergelijk deze foto met illustratie 41 in je illustratiebundel.</w:t>
      </w:r>
    </w:p>
    <w:p w:rsidR="00E16F5A" w:rsidRDefault="00E16F5A" w:rsidP="003D77E6">
      <w:pPr>
        <w:spacing w:after="0" w:line="240" w:lineRule="auto"/>
        <w:rPr>
          <w:rFonts w:eastAsia="Times New Roman" w:cstheme="minorHAnsi"/>
          <w:lang w:eastAsia="nl-BE"/>
        </w:rPr>
      </w:pPr>
      <w:r w:rsidRPr="003D77E6">
        <w:rPr>
          <w:rFonts w:eastAsia="Times New Roman" w:cstheme="minorHAnsi"/>
          <w:lang w:eastAsia="nl-BE"/>
        </w:rPr>
        <w:t xml:space="preserve">De lichaamsvorm van Hydra is een cilinder, waarvan het ene uiteinde vastgehecht is en het andere de mond draagt, die omgeven is met tentakels. Het is een diploblastisch dier met een buitenste laag, de </w:t>
      </w:r>
      <w:r w:rsidRPr="003D77E6">
        <w:rPr>
          <w:rFonts w:eastAsia="Times New Roman" w:cstheme="minorHAnsi"/>
          <w:b/>
          <w:bCs/>
          <w:lang w:eastAsia="nl-BE"/>
        </w:rPr>
        <w:t>epidermis</w:t>
      </w:r>
      <w:r w:rsidRPr="003D77E6">
        <w:rPr>
          <w:rFonts w:eastAsia="Times New Roman" w:cstheme="minorHAnsi"/>
          <w:lang w:eastAsia="nl-BE"/>
        </w:rPr>
        <w:t xml:space="preserve"> (van ectodermale oorsprong) en een binnenste laag, de </w:t>
      </w:r>
      <w:r w:rsidRPr="003D77E6">
        <w:rPr>
          <w:rFonts w:eastAsia="Times New Roman" w:cstheme="minorHAnsi"/>
          <w:b/>
          <w:bCs/>
          <w:lang w:eastAsia="nl-BE"/>
        </w:rPr>
        <w:t>gastrodermis</w:t>
      </w:r>
      <w:r w:rsidRPr="003D77E6">
        <w:rPr>
          <w:rFonts w:eastAsia="Times New Roman" w:cstheme="minorHAnsi"/>
          <w:lang w:eastAsia="nl-BE"/>
        </w:rPr>
        <w:t xml:space="preserve"> (van endodermale oorsprong).</w:t>
      </w:r>
    </w:p>
    <w:p w:rsidR="003D77E6" w:rsidRDefault="003D77E6" w:rsidP="003D77E6">
      <w:pPr>
        <w:spacing w:after="0" w:line="240" w:lineRule="auto"/>
        <w:rPr>
          <w:rFonts w:eastAsia="Times New Roman" w:cstheme="minorHAnsi"/>
          <w:lang w:eastAsia="nl-BE"/>
        </w:rPr>
      </w:pPr>
    </w:p>
    <w:p w:rsidR="009B61B1" w:rsidRPr="003D77E6" w:rsidRDefault="009B61B1" w:rsidP="003D77E6">
      <w:pPr>
        <w:spacing w:after="0" w:line="240" w:lineRule="auto"/>
        <w:rPr>
          <w:rFonts w:eastAsia="Times New Roman" w:cstheme="minorHAnsi"/>
          <w:lang w:eastAsia="nl-BE"/>
        </w:rPr>
      </w:pPr>
    </w:p>
    <w:p w:rsidR="00E16F5A" w:rsidRPr="003D77E6" w:rsidRDefault="003D77E6" w:rsidP="003D77E6">
      <w:pPr>
        <w:spacing w:after="0" w:line="240" w:lineRule="auto"/>
        <w:rPr>
          <w:rFonts w:eastAsia="Times New Roman" w:cstheme="minorHAnsi"/>
          <w:lang w:eastAsia="nl-BE"/>
        </w:rPr>
      </w:pPr>
      <w:r w:rsidRPr="003D77E6">
        <w:rPr>
          <w:rFonts w:eastAsia="Times New Roman" w:cstheme="minorHAnsi"/>
          <w:b/>
          <w:lang w:eastAsia="nl-BE"/>
        </w:rPr>
        <w:t>Opdrachten</w:t>
      </w:r>
      <w:r>
        <w:rPr>
          <w:rFonts w:eastAsia="Times New Roman" w:cstheme="minorHAnsi"/>
          <w:lang w:eastAsia="nl-BE"/>
        </w:rPr>
        <w:t>:</w:t>
      </w:r>
      <w:r w:rsidR="00E16F5A" w:rsidRPr="003D77E6">
        <w:rPr>
          <w:rFonts w:eastAsia="Times New Roman" w:cstheme="minorHAnsi"/>
          <w:lang w:eastAsia="nl-BE"/>
        </w:rPr>
        <w:br/>
      </w:r>
      <w:r>
        <w:rPr>
          <w:rFonts w:eastAsia="Times New Roman" w:cstheme="minorHAnsi"/>
          <w:lang w:eastAsia="nl-BE"/>
        </w:rPr>
        <w:t xml:space="preserve">1. </w:t>
      </w:r>
      <w:r w:rsidR="00E16F5A" w:rsidRPr="003D77E6">
        <w:rPr>
          <w:rFonts w:eastAsia="Times New Roman" w:cstheme="minorHAnsi"/>
          <w:lang w:eastAsia="nl-BE"/>
        </w:rPr>
        <w:t xml:space="preserve">Hydra behoort tot de ... </w:t>
      </w:r>
      <w:r w:rsidR="00E16F5A" w:rsidRPr="003D77E6">
        <w:rPr>
          <w:rFonts w:eastAsia="Times New Roman" w:cstheme="minorHAnsi"/>
          <w:lang w:eastAsia="nl-BE"/>
        </w:rPr>
        <w:br/>
      </w:r>
      <w:r w:rsidR="00E16F5A" w:rsidRPr="003D77E6">
        <w:rPr>
          <w:rFonts w:eastAsia="Times New Roman" w:cstheme="minorHAnsi"/>
          <w:lang w:eastAsia="nl-BE"/>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20.55pt;height:17.75pt" o:ole="">
            <v:imagedata r:id="rId11" o:title=""/>
          </v:shape>
          <w:control r:id="rId12" w:name="DefaultOcxName" w:shapeid="_x0000_i1076"/>
        </w:object>
      </w:r>
      <w:r w:rsidR="00E16F5A" w:rsidRPr="003D77E6">
        <w:rPr>
          <w:rFonts w:eastAsia="Times New Roman" w:cstheme="minorHAnsi"/>
          <w:lang w:eastAsia="nl-BE"/>
        </w:rPr>
        <w:t>Platyhelmintes</w:t>
      </w:r>
      <w:r w:rsidR="00E16F5A" w:rsidRPr="003D77E6">
        <w:rPr>
          <w:rFonts w:eastAsia="Times New Roman" w:cstheme="minorHAnsi"/>
          <w:lang w:eastAsia="nl-BE"/>
        </w:rPr>
        <w:br/>
      </w:r>
      <w:r w:rsidR="00E16F5A" w:rsidRPr="003D77E6">
        <w:rPr>
          <w:rFonts w:eastAsia="Times New Roman" w:cstheme="minorHAnsi"/>
          <w:lang w:eastAsia="nl-BE"/>
        </w:rPr>
        <w:object w:dxaOrig="1440" w:dyaOrig="1440">
          <v:shape id="_x0000_i1079" type="#_x0000_t75" style="width:20.55pt;height:17.75pt" o:ole="">
            <v:imagedata r:id="rId11" o:title=""/>
          </v:shape>
          <w:control r:id="rId13" w:name="DefaultOcxName1" w:shapeid="_x0000_i1079"/>
        </w:object>
      </w:r>
      <w:r w:rsidR="00E16F5A" w:rsidRPr="003D77E6">
        <w:rPr>
          <w:rFonts w:eastAsia="Times New Roman" w:cstheme="minorHAnsi"/>
          <w:lang w:eastAsia="nl-BE"/>
        </w:rPr>
        <w:t>Porifera</w:t>
      </w:r>
      <w:r w:rsidR="00E16F5A" w:rsidRPr="003D77E6">
        <w:rPr>
          <w:rFonts w:eastAsia="Times New Roman" w:cstheme="minorHAnsi"/>
          <w:lang w:eastAsia="nl-BE"/>
        </w:rPr>
        <w:br/>
      </w:r>
      <w:r w:rsidR="00E16F5A" w:rsidRPr="003D77E6">
        <w:rPr>
          <w:rFonts w:eastAsia="Times New Roman" w:cstheme="minorHAnsi"/>
          <w:lang w:eastAsia="nl-BE"/>
        </w:rPr>
        <w:object w:dxaOrig="1440" w:dyaOrig="1440">
          <v:shape id="_x0000_i1082" type="#_x0000_t75" style="width:20.55pt;height:17.75pt" o:ole="">
            <v:imagedata r:id="rId11" o:title=""/>
          </v:shape>
          <w:control r:id="rId14" w:name="DefaultOcxName2" w:shapeid="_x0000_i1082"/>
        </w:object>
      </w:r>
      <w:r w:rsidR="00E16F5A" w:rsidRPr="003D77E6">
        <w:rPr>
          <w:rFonts w:eastAsia="Times New Roman" w:cstheme="minorHAnsi"/>
          <w:lang w:eastAsia="nl-BE"/>
        </w:rPr>
        <w:t>Echinodermata</w:t>
      </w:r>
      <w:r w:rsidR="00E16F5A" w:rsidRPr="003D77E6">
        <w:rPr>
          <w:rFonts w:eastAsia="Times New Roman" w:cstheme="minorHAnsi"/>
          <w:lang w:eastAsia="nl-BE"/>
        </w:rPr>
        <w:br/>
      </w:r>
      <w:r w:rsidR="00E16F5A" w:rsidRPr="003D77E6">
        <w:rPr>
          <w:rFonts w:eastAsia="Times New Roman" w:cstheme="minorHAnsi"/>
          <w:lang w:eastAsia="nl-BE"/>
        </w:rPr>
        <w:object w:dxaOrig="1440" w:dyaOrig="1440">
          <v:shape id="_x0000_i1085" type="#_x0000_t75" style="width:20.55pt;height:17.75pt" o:ole="">
            <v:imagedata r:id="rId15" o:title=""/>
          </v:shape>
          <w:control r:id="rId16" w:name="DefaultOcxName3" w:shapeid="_x0000_i1085"/>
        </w:object>
      </w:r>
      <w:r w:rsidR="00E16F5A" w:rsidRPr="003D77E6">
        <w:rPr>
          <w:rFonts w:eastAsia="Times New Roman" w:cstheme="minorHAnsi"/>
          <w:lang w:eastAsia="nl-BE"/>
        </w:rPr>
        <w:t>Cnidaria</w:t>
      </w:r>
      <w:r w:rsidR="00E16F5A" w:rsidRPr="003D77E6">
        <w:rPr>
          <w:rFonts w:eastAsia="Times New Roman" w:cstheme="minorHAnsi"/>
          <w:lang w:eastAsia="nl-BE"/>
        </w:rPr>
        <w:br/>
      </w:r>
      <w:r w:rsidR="00E16F5A" w:rsidRPr="003D77E6">
        <w:rPr>
          <w:rFonts w:eastAsia="Times New Roman" w:cstheme="minorHAnsi"/>
          <w:lang w:eastAsia="nl-BE"/>
        </w:rPr>
        <w:br/>
      </w:r>
      <w:r>
        <w:rPr>
          <w:rFonts w:eastAsia="Times New Roman" w:cstheme="minorHAnsi"/>
          <w:lang w:eastAsia="nl-BE"/>
        </w:rPr>
        <w:t xml:space="preserve">2. </w:t>
      </w:r>
      <w:r w:rsidR="00E16F5A" w:rsidRPr="003D77E6">
        <w:rPr>
          <w:rFonts w:eastAsia="Times New Roman" w:cstheme="minorHAnsi"/>
          <w:lang w:eastAsia="nl-BE"/>
        </w:rPr>
        <w:t xml:space="preserve">Welk van onderstaande beschrijvingen past bij het spijsverteringsstelsel van Hydra? </w:t>
      </w:r>
      <w:r w:rsidR="00E16F5A" w:rsidRPr="003D77E6">
        <w:rPr>
          <w:rFonts w:eastAsia="Times New Roman" w:cstheme="minorHAnsi"/>
          <w:lang w:eastAsia="nl-BE"/>
        </w:rPr>
        <w:br/>
      </w:r>
      <w:r w:rsidR="00E16F5A" w:rsidRPr="003D77E6">
        <w:rPr>
          <w:rFonts w:eastAsia="Times New Roman" w:cstheme="minorHAnsi"/>
          <w:lang w:eastAsia="nl-BE"/>
        </w:rPr>
        <w:object w:dxaOrig="1440" w:dyaOrig="1440">
          <v:shape id="_x0000_i1088" type="#_x0000_t75" style="width:20.55pt;height:17.75pt" o:ole="">
            <v:imagedata r:id="rId11" o:title=""/>
          </v:shape>
          <w:control r:id="rId17" w:name="DefaultOcxName4" w:shapeid="_x0000_i1088"/>
        </w:object>
      </w:r>
      <w:r w:rsidR="00E16F5A" w:rsidRPr="003D77E6">
        <w:rPr>
          <w:rFonts w:eastAsia="Times New Roman" w:cstheme="minorHAnsi"/>
          <w:lang w:eastAsia="nl-BE"/>
        </w:rPr>
        <w:t>Doorlopend darmkanaal met compartimentalisatie en specialisatie.</w:t>
      </w:r>
      <w:r w:rsidR="00E16F5A" w:rsidRPr="003D77E6">
        <w:rPr>
          <w:rFonts w:eastAsia="Times New Roman" w:cstheme="minorHAnsi"/>
          <w:lang w:eastAsia="nl-BE"/>
        </w:rPr>
        <w:br/>
      </w:r>
      <w:r w:rsidR="00E16F5A" w:rsidRPr="003D77E6">
        <w:rPr>
          <w:rFonts w:eastAsia="Times New Roman" w:cstheme="minorHAnsi"/>
          <w:lang w:eastAsia="nl-BE"/>
        </w:rPr>
        <w:object w:dxaOrig="1440" w:dyaOrig="1440">
          <v:shape id="_x0000_i1091" type="#_x0000_t75" style="width:20.55pt;height:17.75pt" o:ole="">
            <v:imagedata r:id="rId15" o:title=""/>
          </v:shape>
          <w:control r:id="rId18" w:name="DefaultOcxName5" w:shapeid="_x0000_i1091"/>
        </w:object>
      </w:r>
      <w:r w:rsidR="00E16F5A" w:rsidRPr="003D77E6">
        <w:rPr>
          <w:rFonts w:eastAsia="Times New Roman" w:cstheme="minorHAnsi"/>
          <w:lang w:eastAsia="nl-BE"/>
        </w:rPr>
        <w:t>Darmblindzak</w:t>
      </w:r>
      <w:r w:rsidR="00E16F5A" w:rsidRPr="003D77E6">
        <w:rPr>
          <w:rFonts w:eastAsia="Times New Roman" w:cstheme="minorHAnsi"/>
          <w:lang w:eastAsia="nl-BE"/>
        </w:rPr>
        <w:br/>
      </w:r>
      <w:r w:rsidR="00E16F5A" w:rsidRPr="003D77E6">
        <w:rPr>
          <w:rFonts w:eastAsia="Times New Roman" w:cstheme="minorHAnsi"/>
          <w:lang w:eastAsia="nl-BE"/>
        </w:rPr>
        <w:object w:dxaOrig="1440" w:dyaOrig="1440">
          <v:shape id="_x0000_i1094" type="#_x0000_t75" style="width:20.55pt;height:17.75pt" o:ole="">
            <v:imagedata r:id="rId11" o:title=""/>
          </v:shape>
          <w:control r:id="rId19" w:name="DefaultOcxName6" w:shapeid="_x0000_i1094"/>
        </w:object>
      </w:r>
      <w:r w:rsidR="00E16F5A" w:rsidRPr="003D77E6">
        <w:rPr>
          <w:rFonts w:eastAsia="Times New Roman" w:cstheme="minorHAnsi"/>
          <w:lang w:eastAsia="nl-BE"/>
        </w:rPr>
        <w:t>Doorlopend darmkanaal</w:t>
      </w:r>
      <w:r w:rsidR="00E16F5A" w:rsidRPr="003D77E6">
        <w:rPr>
          <w:rFonts w:eastAsia="Times New Roman" w:cstheme="minorHAnsi"/>
          <w:lang w:eastAsia="nl-BE"/>
        </w:rPr>
        <w:br/>
      </w:r>
      <w:r w:rsidR="00E16F5A" w:rsidRPr="003D77E6">
        <w:rPr>
          <w:rFonts w:eastAsia="Times New Roman" w:cstheme="minorHAnsi"/>
          <w:lang w:eastAsia="nl-BE"/>
        </w:rPr>
        <w:object w:dxaOrig="1440" w:dyaOrig="1440">
          <v:shape id="_x0000_i1097" type="#_x0000_t75" style="width:20.55pt;height:17.75pt" o:ole="">
            <v:imagedata r:id="rId11" o:title=""/>
          </v:shape>
          <w:control r:id="rId20" w:name="DefaultOcxName7" w:shapeid="_x0000_i1097"/>
        </w:object>
      </w:r>
      <w:r w:rsidR="00E16F5A" w:rsidRPr="003D77E6">
        <w:rPr>
          <w:rFonts w:eastAsia="Times New Roman" w:cstheme="minorHAnsi"/>
          <w:lang w:eastAsia="nl-BE"/>
        </w:rPr>
        <w:t>Intracellulair</w:t>
      </w:r>
      <w:r w:rsidR="00E16F5A" w:rsidRPr="003D77E6">
        <w:rPr>
          <w:rFonts w:eastAsia="Times New Roman" w:cstheme="minorHAnsi"/>
          <w:lang w:eastAsia="nl-BE"/>
        </w:rPr>
        <w:br/>
      </w:r>
    </w:p>
    <w:p w:rsidR="00E16F5A" w:rsidRPr="003D77E6" w:rsidRDefault="00E16F5A" w:rsidP="003D77E6">
      <w:pPr>
        <w:spacing w:after="0" w:line="240" w:lineRule="auto"/>
        <w:rPr>
          <w:rFonts w:eastAsia="Times New Roman" w:cstheme="minorHAnsi"/>
          <w:lang w:eastAsia="nl-BE"/>
        </w:rPr>
      </w:pPr>
      <w:r w:rsidRPr="003D77E6">
        <w:rPr>
          <w:rFonts w:eastAsia="Times New Roman" w:cstheme="minorHAnsi"/>
          <w:lang w:eastAsia="nl-BE"/>
        </w:rPr>
        <w:lastRenderedPageBreak/>
        <w:t xml:space="preserve">Bekijk aandachtig het totaal preparaat van een </w:t>
      </w:r>
      <w:r w:rsidRPr="003D77E6">
        <w:rPr>
          <w:rFonts w:eastAsia="Times New Roman" w:cstheme="minorHAnsi"/>
          <w:i/>
          <w:iCs/>
          <w:lang w:eastAsia="nl-BE"/>
        </w:rPr>
        <w:t>Hydra vulgaris</w:t>
      </w:r>
      <w:r w:rsidRPr="003D77E6">
        <w:rPr>
          <w:rFonts w:eastAsia="Times New Roman" w:cstheme="minorHAnsi"/>
          <w:lang w:eastAsia="nl-BE"/>
        </w:rPr>
        <w:t>.</w:t>
      </w:r>
    </w:p>
    <w:p w:rsidR="00E16F5A" w:rsidRPr="003D77E6" w:rsidRDefault="00E16F5A" w:rsidP="003D77E6">
      <w:pPr>
        <w:spacing w:after="0" w:line="240" w:lineRule="auto"/>
        <w:rPr>
          <w:rFonts w:eastAsia="Times New Roman" w:cstheme="minorHAnsi"/>
          <w:lang w:eastAsia="nl-BE"/>
        </w:rPr>
      </w:pPr>
      <w:r w:rsidRPr="003D77E6">
        <w:rPr>
          <w:rFonts w:eastAsia="Times New Roman" w:cstheme="minorHAnsi"/>
          <w:noProof/>
          <w:lang w:val="nl-NL" w:eastAsia="nl-NL"/>
        </w:rPr>
        <w:drawing>
          <wp:inline distT="0" distB="0" distL="0" distR="0">
            <wp:extent cx="1785586" cy="1952625"/>
            <wp:effectExtent l="19050" t="0" r="5114" b="0"/>
            <wp:docPr id="99" name="Afbeelding 99" descr="https://qmp4e5.cc.kuleuven.be/Q4ADPnEP_res/topicresources/1549034212/Hydra%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qmp4e5.cc.kuleuven.be/Q4ADPnEP_res/topicresources/1549034212/Hydra%202.JPG"/>
                    <pic:cNvPicPr>
                      <a:picLocks noChangeAspect="1" noChangeArrowheads="1"/>
                    </pic:cNvPicPr>
                  </pic:nvPicPr>
                  <pic:blipFill>
                    <a:blip r:embed="rId21" cstate="print"/>
                    <a:srcRect/>
                    <a:stretch>
                      <a:fillRect/>
                    </a:stretch>
                  </pic:blipFill>
                  <pic:spPr bwMode="auto">
                    <a:xfrm>
                      <a:off x="0" y="0"/>
                      <a:ext cx="1785586" cy="1952625"/>
                    </a:xfrm>
                    <a:prstGeom prst="rect">
                      <a:avLst/>
                    </a:prstGeom>
                    <a:noFill/>
                    <a:ln w="9525">
                      <a:noFill/>
                      <a:miter lim="800000"/>
                      <a:headEnd/>
                      <a:tailEnd/>
                    </a:ln>
                  </pic:spPr>
                </pic:pic>
              </a:graphicData>
            </a:graphic>
          </wp:inline>
        </w:drawing>
      </w:r>
      <w:r w:rsidRPr="003D77E6">
        <w:rPr>
          <w:rFonts w:eastAsia="Times New Roman" w:cstheme="minorHAnsi"/>
          <w:noProof/>
          <w:lang w:val="nl-NL" w:eastAsia="nl-NL"/>
        </w:rPr>
        <w:drawing>
          <wp:inline distT="0" distB="0" distL="0" distR="0">
            <wp:extent cx="1660585" cy="2000250"/>
            <wp:effectExtent l="19050" t="0" r="0" b="0"/>
            <wp:docPr id="100" name="Afbeelding 100" descr="https://qmp4e5.cc.kuleuven.be/Q4ADPnEP_res/topicresources/1549034212/Hydr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qmp4e5.cc.kuleuven.be/Q4ADPnEP_res/topicresources/1549034212/Hydra%203.JPG"/>
                    <pic:cNvPicPr>
                      <a:picLocks noChangeAspect="1" noChangeArrowheads="1"/>
                    </pic:cNvPicPr>
                  </pic:nvPicPr>
                  <pic:blipFill>
                    <a:blip r:embed="rId22" cstate="print"/>
                    <a:srcRect/>
                    <a:stretch>
                      <a:fillRect/>
                    </a:stretch>
                  </pic:blipFill>
                  <pic:spPr bwMode="auto">
                    <a:xfrm>
                      <a:off x="0" y="0"/>
                      <a:ext cx="1660922" cy="2000656"/>
                    </a:xfrm>
                    <a:prstGeom prst="rect">
                      <a:avLst/>
                    </a:prstGeom>
                    <a:noFill/>
                    <a:ln w="9525">
                      <a:noFill/>
                      <a:miter lim="800000"/>
                      <a:headEnd/>
                      <a:tailEnd/>
                    </a:ln>
                  </pic:spPr>
                </pic:pic>
              </a:graphicData>
            </a:graphic>
          </wp:inline>
        </w:drawing>
      </w:r>
    </w:p>
    <w:p w:rsidR="00E16F5A" w:rsidRPr="003D77E6" w:rsidRDefault="00E16F5A" w:rsidP="003D77E6">
      <w:pPr>
        <w:spacing w:after="0" w:line="240" w:lineRule="auto"/>
        <w:rPr>
          <w:rFonts w:eastAsia="Times New Roman" w:cstheme="minorHAnsi"/>
          <w:lang w:eastAsia="nl-BE"/>
        </w:rPr>
      </w:pPr>
      <w:r w:rsidRPr="003D77E6">
        <w:rPr>
          <w:rFonts w:eastAsia="Times New Roman" w:cstheme="minorHAnsi"/>
          <w:lang w:eastAsia="nl-BE"/>
        </w:rPr>
        <w:t>Het spijsverteringsstelsel bij Hydra is gevuld met een Daphnia (Crustacea), die de poliep tot voedsel dient. Van deze Daphnia is vooral het oogpigment goed te onderscheiden als een donker vlekje.</w:t>
      </w:r>
    </w:p>
    <w:p w:rsidR="00E16F5A" w:rsidRPr="003D77E6" w:rsidRDefault="00E16F5A" w:rsidP="003D77E6">
      <w:pPr>
        <w:spacing w:after="0" w:line="240" w:lineRule="auto"/>
        <w:rPr>
          <w:rFonts w:eastAsia="Times New Roman" w:cstheme="minorHAnsi"/>
          <w:lang w:eastAsia="nl-BE"/>
        </w:rPr>
      </w:pPr>
      <w:r w:rsidRPr="003D77E6">
        <w:rPr>
          <w:rFonts w:eastAsia="Times New Roman" w:cstheme="minorHAnsi"/>
          <w:lang w:eastAsia="nl-BE"/>
        </w:rPr>
        <w:t xml:space="preserve">Ter hoogte van de tentakels vind je in de epidermis </w:t>
      </w:r>
      <w:hyperlink r:id="rId23" w:history="1">
        <w:r w:rsidRPr="003D77E6">
          <w:rPr>
            <w:rFonts w:eastAsia="Times New Roman" w:cstheme="minorHAnsi"/>
            <w:color w:val="0000FF"/>
            <w:u w:val="single"/>
            <w:lang w:eastAsia="nl-BE"/>
          </w:rPr>
          <w:t>netelcellen of cnidoblasten</w:t>
        </w:r>
      </w:hyperlink>
      <w:r w:rsidRPr="003D77E6">
        <w:rPr>
          <w:rFonts w:eastAsia="Times New Roman" w:cstheme="minorHAnsi"/>
          <w:lang w:eastAsia="nl-BE"/>
        </w:rPr>
        <w:t>.</w:t>
      </w:r>
    </w:p>
    <w:p w:rsidR="00E16F5A" w:rsidRPr="003D77E6" w:rsidRDefault="00E16F5A" w:rsidP="003D77E6">
      <w:pPr>
        <w:pStyle w:val="Default"/>
        <w:rPr>
          <w:rFonts w:asciiTheme="minorHAnsi" w:hAnsiTheme="minorHAnsi" w:cstheme="minorHAnsi"/>
          <w:sz w:val="22"/>
          <w:szCs w:val="22"/>
        </w:rPr>
      </w:pPr>
    </w:p>
    <w:p w:rsidR="00E16F5A" w:rsidRPr="003D77E6" w:rsidRDefault="00E16F5A" w:rsidP="003D77E6">
      <w:pPr>
        <w:pStyle w:val="Default"/>
        <w:numPr>
          <w:ilvl w:val="0"/>
          <w:numId w:val="2"/>
        </w:numPr>
        <w:rPr>
          <w:rFonts w:asciiTheme="minorHAnsi" w:hAnsiTheme="minorHAnsi" w:cstheme="minorHAnsi"/>
          <w:sz w:val="22"/>
          <w:szCs w:val="22"/>
          <w:u w:val="single"/>
        </w:rPr>
      </w:pPr>
      <w:r w:rsidRPr="003D77E6">
        <w:rPr>
          <w:rFonts w:asciiTheme="minorHAnsi" w:hAnsiTheme="minorHAnsi" w:cstheme="minorHAnsi"/>
          <w:sz w:val="22"/>
          <w:szCs w:val="22"/>
          <w:u w:val="single"/>
        </w:rPr>
        <w:t xml:space="preserve">Netelcellen of Cnidoblasten </w:t>
      </w:r>
    </w:p>
    <w:p w:rsidR="00E16F5A" w:rsidRPr="003D77E6" w:rsidRDefault="003D77E6" w:rsidP="003D77E6">
      <w:pPr>
        <w:pStyle w:val="Default"/>
        <w:rPr>
          <w:rFonts w:asciiTheme="minorHAnsi" w:hAnsiTheme="minorHAnsi" w:cstheme="minorHAnsi"/>
          <w:sz w:val="22"/>
          <w:szCs w:val="22"/>
        </w:rPr>
      </w:pPr>
      <w:r>
        <w:rPr>
          <w:rFonts w:asciiTheme="minorHAnsi" w:hAnsiTheme="minorHAnsi" w:cstheme="minorHAnsi"/>
          <w:noProof/>
          <w:sz w:val="22"/>
          <w:szCs w:val="22"/>
          <w:lang w:val="nl-NL" w:eastAsia="nl-NL"/>
        </w:rPr>
        <w:drawing>
          <wp:anchor distT="0" distB="0" distL="114300" distR="114300" simplePos="0" relativeHeight="251658240" behindDoc="1" locked="0" layoutInCell="1" allowOverlap="1">
            <wp:simplePos x="0" y="0"/>
            <wp:positionH relativeFrom="column">
              <wp:posOffset>-92710</wp:posOffset>
            </wp:positionH>
            <wp:positionV relativeFrom="paragraph">
              <wp:posOffset>5080</wp:posOffset>
            </wp:positionV>
            <wp:extent cx="3162300" cy="2381250"/>
            <wp:effectExtent l="19050" t="0" r="0" b="0"/>
            <wp:wrapTight wrapText="bothSides">
              <wp:wrapPolygon edited="0">
                <wp:start x="-130" y="0"/>
                <wp:lineTo x="-130" y="21427"/>
                <wp:lineTo x="21600" y="21427"/>
                <wp:lineTo x="21600" y="0"/>
                <wp:lineTo x="-130" y="0"/>
              </wp:wrapPolygon>
            </wp:wrapTight>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4" cstate="print"/>
                    <a:srcRect/>
                    <a:stretch>
                      <a:fillRect/>
                    </a:stretch>
                  </pic:blipFill>
                  <pic:spPr bwMode="auto">
                    <a:xfrm>
                      <a:off x="0" y="0"/>
                      <a:ext cx="3162300" cy="2381250"/>
                    </a:xfrm>
                    <a:prstGeom prst="rect">
                      <a:avLst/>
                    </a:prstGeom>
                    <a:noFill/>
                    <a:ln w="9525">
                      <a:noFill/>
                      <a:miter lim="800000"/>
                      <a:headEnd/>
                      <a:tailEnd/>
                    </a:ln>
                  </pic:spPr>
                </pic:pic>
              </a:graphicData>
            </a:graphic>
          </wp:anchor>
        </w:drawing>
      </w:r>
      <w:r w:rsidR="00E16F5A" w:rsidRPr="003D77E6">
        <w:rPr>
          <w:rFonts w:asciiTheme="minorHAnsi" w:hAnsiTheme="minorHAnsi" w:cstheme="minorHAnsi"/>
          <w:sz w:val="22"/>
          <w:szCs w:val="22"/>
        </w:rPr>
        <w:t xml:space="preserve">Netelcellen of cnidoblasten (zie fig. 1) komen in groepjes voor op de tentakels. Ze bevatten naast de gewone celorganellen een netelkapsel. Dit is een grote vacuole waarvan de wand verlengd is tot een holle opgewonden draad die gevuld is met een vloeistof die verlammend werkt. Op de buitenkant van de netelcellen vindt men een netelhaar (cnidocil) dat mechanische en bepaalde chemische prikkels waarneemt. Bij prikkeling wordt de draad naar buiten geschoten en wordt er netelvocht in de prooi gespoten. De verlamde prooi wordt met de tentakels naar de mond gebracht. </w:t>
      </w:r>
    </w:p>
    <w:p w:rsidR="00E16F5A" w:rsidRPr="003D77E6" w:rsidRDefault="00E16F5A" w:rsidP="003D77E6">
      <w:pPr>
        <w:pStyle w:val="Default"/>
        <w:rPr>
          <w:rFonts w:asciiTheme="minorHAnsi" w:hAnsiTheme="minorHAnsi" w:cstheme="minorHAnsi"/>
          <w:sz w:val="22"/>
          <w:szCs w:val="22"/>
        </w:rPr>
      </w:pPr>
    </w:p>
    <w:p w:rsidR="00E16F5A" w:rsidRPr="003D77E6" w:rsidRDefault="00E16F5A" w:rsidP="003D77E6">
      <w:pPr>
        <w:spacing w:after="0" w:line="240" w:lineRule="auto"/>
        <w:rPr>
          <w:rFonts w:eastAsia="Times New Roman" w:cstheme="minorHAnsi"/>
          <w:lang w:eastAsia="nl-BE"/>
        </w:rPr>
      </w:pPr>
      <w:r w:rsidRPr="003D77E6">
        <w:rPr>
          <w:rFonts w:cstheme="minorHAnsi"/>
        </w:rPr>
        <w:t>Fig. 1: Netelcel of cnidoblast. Links: Niet geprikkeld; rechts: na prikkeling.</w:t>
      </w:r>
    </w:p>
    <w:p w:rsidR="009B61B1" w:rsidRDefault="009B61B1" w:rsidP="003D77E6">
      <w:pPr>
        <w:spacing w:after="0" w:line="240" w:lineRule="auto"/>
        <w:rPr>
          <w:rFonts w:eastAsia="Times New Roman" w:cstheme="minorHAnsi"/>
          <w:b/>
          <w:bCs/>
          <w:i/>
          <w:iCs/>
          <w:sz w:val="24"/>
          <w:szCs w:val="24"/>
          <w:lang w:eastAsia="nl-BE"/>
        </w:rPr>
      </w:pPr>
    </w:p>
    <w:p w:rsidR="00E6421E" w:rsidRDefault="00E6421E" w:rsidP="003D77E6">
      <w:pPr>
        <w:spacing w:after="0" w:line="240" w:lineRule="auto"/>
        <w:rPr>
          <w:rFonts w:eastAsia="Times New Roman" w:cstheme="minorHAnsi"/>
          <w:b/>
          <w:bCs/>
          <w:i/>
          <w:iCs/>
          <w:sz w:val="24"/>
          <w:szCs w:val="24"/>
          <w:lang w:eastAsia="nl-BE"/>
        </w:rPr>
      </w:pPr>
    </w:p>
    <w:p w:rsidR="00E16F5A" w:rsidRPr="003D77E6" w:rsidRDefault="00E16F5A" w:rsidP="003D77E6">
      <w:pPr>
        <w:spacing w:after="0" w:line="240" w:lineRule="auto"/>
        <w:rPr>
          <w:rFonts w:eastAsia="Times New Roman" w:cstheme="minorHAnsi"/>
          <w:sz w:val="24"/>
          <w:szCs w:val="24"/>
          <w:lang w:eastAsia="nl-BE"/>
        </w:rPr>
      </w:pPr>
      <w:r w:rsidRPr="003D77E6">
        <w:rPr>
          <w:rFonts w:eastAsia="Times New Roman" w:cstheme="minorHAnsi"/>
          <w:b/>
          <w:bCs/>
          <w:i/>
          <w:iCs/>
          <w:sz w:val="24"/>
          <w:szCs w:val="24"/>
          <w:lang w:eastAsia="nl-BE"/>
        </w:rPr>
        <w:t>2. Dugesia lugubris</w:t>
      </w:r>
    </w:p>
    <w:p w:rsidR="00E16F5A" w:rsidRPr="003D77E6" w:rsidRDefault="009B61B1" w:rsidP="003D77E6">
      <w:pPr>
        <w:spacing w:after="0" w:line="240" w:lineRule="auto"/>
        <w:rPr>
          <w:rFonts w:eastAsia="Times New Roman" w:cstheme="minorHAnsi"/>
          <w:lang w:eastAsia="nl-BE"/>
        </w:rPr>
      </w:pPr>
      <w:r>
        <w:rPr>
          <w:rFonts w:eastAsia="Times New Roman" w:cstheme="minorHAnsi"/>
          <w:noProof/>
          <w:lang w:val="nl-NL" w:eastAsia="nl-NL"/>
        </w:rPr>
        <w:drawing>
          <wp:anchor distT="0" distB="0" distL="114300" distR="114300" simplePos="0" relativeHeight="251659264" behindDoc="1" locked="0" layoutInCell="1" allowOverlap="1">
            <wp:simplePos x="0" y="0"/>
            <wp:positionH relativeFrom="column">
              <wp:posOffset>21590</wp:posOffset>
            </wp:positionH>
            <wp:positionV relativeFrom="paragraph">
              <wp:posOffset>41910</wp:posOffset>
            </wp:positionV>
            <wp:extent cx="2508250" cy="647700"/>
            <wp:effectExtent l="19050" t="0" r="6350" b="0"/>
            <wp:wrapTight wrapText="bothSides">
              <wp:wrapPolygon edited="0">
                <wp:start x="-164" y="0"/>
                <wp:lineTo x="-164" y="20965"/>
                <wp:lineTo x="21655" y="20965"/>
                <wp:lineTo x="21655" y="0"/>
                <wp:lineTo x="-164" y="0"/>
              </wp:wrapPolygon>
            </wp:wrapTight>
            <wp:docPr id="134" name="Afbeelding 134" descr="https://qmp4e5.cc.kuleuven.be/Q4ADPnEP_res/topicresources/1549034212/Dugesia%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qmp4e5.cc.kuleuven.be/Q4ADPnEP_res/topicresources/1549034212/Dugesia%201.JPG"/>
                    <pic:cNvPicPr>
                      <a:picLocks noChangeAspect="1" noChangeArrowheads="1"/>
                    </pic:cNvPicPr>
                  </pic:nvPicPr>
                  <pic:blipFill>
                    <a:blip r:embed="rId25" cstate="print"/>
                    <a:srcRect/>
                    <a:stretch>
                      <a:fillRect/>
                    </a:stretch>
                  </pic:blipFill>
                  <pic:spPr bwMode="auto">
                    <a:xfrm>
                      <a:off x="0" y="0"/>
                      <a:ext cx="2508250" cy="647700"/>
                    </a:xfrm>
                    <a:prstGeom prst="rect">
                      <a:avLst/>
                    </a:prstGeom>
                    <a:noFill/>
                    <a:ln w="9525">
                      <a:noFill/>
                      <a:miter lim="800000"/>
                      <a:headEnd/>
                      <a:tailEnd/>
                    </a:ln>
                  </pic:spPr>
                </pic:pic>
              </a:graphicData>
            </a:graphic>
          </wp:anchor>
        </w:drawing>
      </w:r>
      <w:r w:rsidR="00E16F5A" w:rsidRPr="003D77E6">
        <w:rPr>
          <w:rFonts w:eastAsia="Times New Roman" w:cstheme="minorHAnsi"/>
          <w:lang w:eastAsia="nl-BE"/>
        </w:rPr>
        <w:t>Dugesia (of Planaria) is een Platyzoa en behoort tot de klasse Turbellaria of de trilhaarwormen. Het zijn vrijlevende zoetwaterplatwormen. Op het vooruiteinde staan twee oogvlekken.</w:t>
      </w:r>
    </w:p>
    <w:p w:rsidR="009B61B1" w:rsidRDefault="009B61B1" w:rsidP="003D77E6">
      <w:pPr>
        <w:spacing w:after="0" w:line="240" w:lineRule="auto"/>
        <w:rPr>
          <w:rFonts w:eastAsia="Times New Roman" w:cstheme="minorHAnsi"/>
          <w:lang w:eastAsia="nl-BE"/>
        </w:rPr>
      </w:pPr>
    </w:p>
    <w:p w:rsidR="000E2D0E" w:rsidRPr="00E6421E" w:rsidRDefault="000E2D0E" w:rsidP="000E2D0E">
      <w:pPr>
        <w:spacing w:after="0" w:line="240" w:lineRule="auto"/>
        <w:rPr>
          <w:rFonts w:eastAsia="Times New Roman" w:cstheme="minorHAnsi"/>
          <w:lang w:eastAsia="nl-BE"/>
        </w:rPr>
      </w:pPr>
      <w:r w:rsidRPr="000E2D0E">
        <w:rPr>
          <w:rFonts w:eastAsia="Times New Roman" w:cstheme="minorHAnsi"/>
          <w:lang w:eastAsia="nl-BE"/>
        </w:rPr>
        <w:t>1</w:t>
      </w:r>
      <w:r w:rsidRPr="00E6421E">
        <w:rPr>
          <w:rFonts w:eastAsia="Times New Roman" w:cstheme="minorHAnsi"/>
          <w:sz w:val="20"/>
          <w:szCs w:val="20"/>
          <w:lang w:eastAsia="nl-BE"/>
        </w:rPr>
        <w:t xml:space="preserve">. </w:t>
      </w:r>
      <w:r w:rsidRPr="00E6421E">
        <w:rPr>
          <w:rFonts w:eastAsia="Times New Roman" w:cstheme="minorHAnsi"/>
          <w:lang w:eastAsia="nl-BE"/>
        </w:rPr>
        <w:t>Welke lichaamssymetrie heeft deze Dugesia platworm?</w:t>
      </w:r>
    </w:p>
    <w:p w:rsidR="00E6421E" w:rsidRPr="00E6421E" w:rsidRDefault="00E6421E" w:rsidP="00E6421E">
      <w:pPr>
        <w:pStyle w:val="NormalWeb"/>
        <w:spacing w:before="0" w:beforeAutospacing="0" w:after="0" w:afterAutospacing="0"/>
        <w:rPr>
          <w:rFonts w:asciiTheme="minorHAnsi" w:hAnsiTheme="minorHAnsi" w:cstheme="minorHAnsi"/>
          <w:sz w:val="22"/>
          <w:szCs w:val="22"/>
        </w:rPr>
      </w:pPr>
      <w:r w:rsidRPr="00E6421E">
        <w:rPr>
          <w:rFonts w:cstheme="minorHAnsi"/>
        </w:rPr>
        <w:object w:dxaOrig="1440" w:dyaOrig="1440">
          <v:shape id="_x0000_i1100" type="#_x0000_t75" style="width:20.55pt;height:17.75pt" o:ole="">
            <v:imagedata r:id="rId11" o:title=""/>
          </v:shape>
          <w:control r:id="rId26" w:name="DefaultOcxName251" w:shapeid="_x0000_i1100"/>
        </w:object>
      </w:r>
      <w:r w:rsidRPr="00E6421E">
        <w:rPr>
          <w:rFonts w:asciiTheme="minorHAnsi" w:hAnsiTheme="minorHAnsi" w:cstheme="minorHAnsi"/>
          <w:sz w:val="22"/>
          <w:szCs w:val="22"/>
        </w:rPr>
        <w:t>radiair symetrisch</w:t>
      </w:r>
    </w:p>
    <w:p w:rsidR="000E2D0E" w:rsidRDefault="000E2D0E" w:rsidP="00E6421E">
      <w:pPr>
        <w:pStyle w:val="NormalWeb"/>
        <w:spacing w:before="0" w:beforeAutospacing="0" w:after="0" w:afterAutospacing="0"/>
        <w:rPr>
          <w:rFonts w:asciiTheme="minorHAnsi" w:hAnsiTheme="minorHAnsi" w:cstheme="minorHAnsi"/>
          <w:sz w:val="22"/>
          <w:szCs w:val="22"/>
        </w:rPr>
      </w:pPr>
      <w:r w:rsidRPr="00E6421E">
        <w:rPr>
          <w:rFonts w:cstheme="minorHAnsi"/>
        </w:rPr>
        <w:object w:dxaOrig="1440" w:dyaOrig="1440">
          <v:shape id="_x0000_i1103" type="#_x0000_t75" style="width:20.55pt;height:17.75pt" o:ole="">
            <v:imagedata r:id="rId15" o:title=""/>
          </v:shape>
          <w:control r:id="rId27" w:name="DefaultOcxName25" w:shapeid="_x0000_i1103"/>
        </w:object>
      </w:r>
      <w:r w:rsidR="00E6421E" w:rsidRPr="00E6421E">
        <w:rPr>
          <w:rFonts w:asciiTheme="minorHAnsi" w:hAnsiTheme="minorHAnsi" w:cstheme="minorHAnsi"/>
          <w:sz w:val="22"/>
          <w:szCs w:val="22"/>
        </w:rPr>
        <w:t>bilateraal symetrsich</w:t>
      </w:r>
    </w:p>
    <w:p w:rsidR="00E6421E" w:rsidRDefault="00E6421E" w:rsidP="00E6421E">
      <w:pPr>
        <w:pStyle w:val="NormalWeb"/>
        <w:spacing w:before="0" w:beforeAutospacing="0" w:after="0" w:afterAutospacing="0"/>
        <w:rPr>
          <w:rFonts w:asciiTheme="minorHAnsi" w:hAnsiTheme="minorHAnsi" w:cstheme="minorHAnsi"/>
          <w:sz w:val="22"/>
          <w:szCs w:val="22"/>
        </w:rPr>
      </w:pPr>
    </w:p>
    <w:p w:rsidR="00E6421E" w:rsidRPr="00E6421E" w:rsidRDefault="00E6421E" w:rsidP="00E6421E">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2. </w:t>
      </w:r>
      <w:r w:rsidRPr="00E6421E">
        <w:rPr>
          <w:rFonts w:asciiTheme="minorHAnsi" w:hAnsiTheme="minorHAnsi" w:cstheme="minorHAnsi"/>
          <w:sz w:val="22"/>
          <w:szCs w:val="22"/>
        </w:rPr>
        <w:t>Wat is het adaptief voordel van de hier aangetroffen ventrodorsale afplatting van het lichaam?</w:t>
      </w:r>
    </w:p>
    <w:p w:rsidR="00E6421E" w:rsidRPr="00E6421E" w:rsidRDefault="00E6421E" w:rsidP="00E6421E">
      <w:pPr>
        <w:pStyle w:val="NormalWeb"/>
        <w:spacing w:before="0" w:beforeAutospacing="0" w:after="0" w:afterAutospacing="0"/>
        <w:rPr>
          <w:rFonts w:asciiTheme="minorHAnsi" w:hAnsiTheme="minorHAnsi" w:cstheme="minorHAnsi"/>
          <w:sz w:val="22"/>
          <w:szCs w:val="22"/>
        </w:rPr>
      </w:pPr>
      <w:r w:rsidRPr="00E6421E">
        <w:rPr>
          <w:rFonts w:cstheme="minorHAnsi"/>
        </w:rPr>
        <w:object w:dxaOrig="1440" w:dyaOrig="1440">
          <v:shape id="_x0000_i1243" type="#_x0000_t75" style="width:20.55pt;height:17.75pt" o:ole="">
            <v:imagedata r:id="rId11" o:title=""/>
          </v:shape>
          <w:control r:id="rId28" w:name="DefaultOcxName30" w:shapeid="_x0000_i1243"/>
        </w:object>
      </w:r>
      <w:r w:rsidRPr="00E6421E">
        <w:rPr>
          <w:rFonts w:asciiTheme="minorHAnsi" w:hAnsiTheme="minorHAnsi" w:cstheme="minorHAnsi"/>
          <w:sz w:val="22"/>
          <w:szCs w:val="22"/>
        </w:rPr>
        <w:t>door de ventrodorsale afpltting val de Dugesia minder op als hij stil op de bodem ligt.</w:t>
      </w:r>
    </w:p>
    <w:p w:rsidR="00E6421E" w:rsidRPr="00E6421E" w:rsidRDefault="00E6421E" w:rsidP="00E6421E">
      <w:pPr>
        <w:pStyle w:val="NormalWeb"/>
        <w:spacing w:before="0" w:beforeAutospacing="0" w:after="0" w:afterAutospacing="0"/>
        <w:rPr>
          <w:rFonts w:asciiTheme="minorHAnsi" w:hAnsiTheme="minorHAnsi" w:cstheme="minorHAnsi"/>
          <w:sz w:val="22"/>
          <w:szCs w:val="22"/>
        </w:rPr>
      </w:pPr>
      <w:r w:rsidRPr="00E6421E">
        <w:rPr>
          <w:rFonts w:cstheme="minorHAnsi"/>
        </w:rPr>
        <w:object w:dxaOrig="1440" w:dyaOrig="1440">
          <v:shape id="_x0000_i1244" type="#_x0000_t75" style="width:20.55pt;height:17.75pt" o:ole="">
            <v:imagedata r:id="rId15" o:title=""/>
          </v:shape>
          <w:control r:id="rId29" w:name="DefaultOcxName301" w:shapeid="_x0000_i1244"/>
        </w:object>
      </w:r>
      <w:r w:rsidRPr="00E6421E">
        <w:rPr>
          <w:rFonts w:asciiTheme="minorHAnsi" w:hAnsiTheme="minorHAnsi" w:cstheme="minorHAnsi"/>
          <w:sz w:val="22"/>
          <w:szCs w:val="22"/>
        </w:rPr>
        <w:t>door de ventrodorsale afplatting is de afstand tusen het lichaamsoppvervlak en de lichaamscellen minimaal.</w:t>
      </w:r>
    </w:p>
    <w:p w:rsidR="00E6421E" w:rsidRPr="00E6421E" w:rsidRDefault="00E6421E" w:rsidP="00E6421E">
      <w:pPr>
        <w:pStyle w:val="NormalWeb"/>
        <w:spacing w:before="0" w:beforeAutospacing="0" w:after="0" w:afterAutospacing="0"/>
        <w:rPr>
          <w:rFonts w:asciiTheme="minorHAnsi" w:hAnsiTheme="minorHAnsi" w:cstheme="minorHAnsi"/>
          <w:sz w:val="22"/>
          <w:szCs w:val="22"/>
        </w:rPr>
      </w:pPr>
      <w:r w:rsidRPr="00E6421E">
        <w:rPr>
          <w:rFonts w:cstheme="minorHAnsi"/>
        </w:rPr>
        <w:object w:dxaOrig="1440" w:dyaOrig="1440">
          <v:shape id="_x0000_i1112" type="#_x0000_t75" style="width:20.55pt;height:17.75pt" o:ole="">
            <v:imagedata r:id="rId11" o:title=""/>
          </v:shape>
          <w:control r:id="rId30" w:name="DefaultOcxName302" w:shapeid="_x0000_i1112"/>
        </w:object>
      </w:r>
      <w:r w:rsidRPr="00E6421E">
        <w:rPr>
          <w:rFonts w:asciiTheme="minorHAnsi" w:hAnsiTheme="minorHAnsi" w:cstheme="minorHAnsi"/>
          <w:sz w:val="22"/>
          <w:szCs w:val="22"/>
        </w:rPr>
        <w:t>door de ventrodorsale afplatting nemen ze een minder groot volume in wat een voordeel is bij het ingraven in de bodem.</w:t>
      </w:r>
    </w:p>
    <w:p w:rsidR="00A3339B" w:rsidRPr="00A3339B" w:rsidRDefault="00A3339B" w:rsidP="003D77E6">
      <w:pPr>
        <w:spacing w:after="0" w:line="240" w:lineRule="auto"/>
        <w:rPr>
          <w:rFonts w:eastAsia="Times New Roman" w:cstheme="minorHAnsi"/>
          <w:i/>
          <w:sz w:val="20"/>
          <w:lang w:eastAsia="nl-BE"/>
        </w:rPr>
      </w:pPr>
      <w:r w:rsidRPr="00A3339B">
        <w:rPr>
          <w:rFonts w:eastAsia="Times New Roman" w:cstheme="minorHAnsi"/>
          <w:i/>
          <w:sz w:val="20"/>
          <w:lang w:eastAsia="nl-BE"/>
        </w:rPr>
        <w:t>Door de ventrodorsale afplatting van het lichaam liggen bij de acoelomata de lichaamscellen dicht bij het lichaamsoppvervlak waardoor de diffusieafstand minimaal is. bij deze Platyzoa is er geen coeloom noch circulatievloeistof om ademhalingsgassen (zuurstof) bij de cellen te brengen.</w:t>
      </w:r>
    </w:p>
    <w:p w:rsidR="00A3339B" w:rsidRDefault="00A3339B" w:rsidP="003D77E6">
      <w:pPr>
        <w:spacing w:after="0" w:line="240" w:lineRule="auto"/>
        <w:rPr>
          <w:rFonts w:eastAsia="Times New Roman" w:cstheme="minorHAnsi"/>
          <w:lang w:eastAsia="nl-BE"/>
        </w:rPr>
      </w:pPr>
    </w:p>
    <w:p w:rsidR="00E16F5A" w:rsidRPr="003D77E6" w:rsidRDefault="00E6421E" w:rsidP="003D77E6">
      <w:pPr>
        <w:spacing w:after="0" w:line="240" w:lineRule="auto"/>
        <w:rPr>
          <w:rFonts w:eastAsia="Times New Roman" w:cstheme="minorHAnsi"/>
          <w:lang w:eastAsia="nl-BE"/>
        </w:rPr>
      </w:pPr>
      <w:r>
        <w:rPr>
          <w:rFonts w:eastAsia="Times New Roman" w:cstheme="minorHAnsi"/>
          <w:lang w:eastAsia="nl-BE"/>
        </w:rPr>
        <w:t>3</w:t>
      </w:r>
      <w:r w:rsidR="009B61B1" w:rsidRPr="009B61B1">
        <w:rPr>
          <w:rFonts w:eastAsia="Times New Roman" w:cstheme="minorHAnsi"/>
          <w:lang w:eastAsia="nl-BE"/>
        </w:rPr>
        <w:t>.</w:t>
      </w:r>
      <w:r w:rsidR="009B61B1">
        <w:rPr>
          <w:rFonts w:eastAsia="Times New Roman" w:cstheme="minorHAnsi"/>
          <w:lang w:eastAsia="nl-BE"/>
        </w:rPr>
        <w:t xml:space="preserve"> </w:t>
      </w:r>
      <w:r w:rsidR="00E16F5A" w:rsidRPr="009B61B1">
        <w:rPr>
          <w:rFonts w:eastAsia="Times New Roman" w:cstheme="minorHAnsi"/>
          <w:lang w:eastAsia="nl-BE"/>
        </w:rPr>
        <w:t xml:space="preserve">Hoe kan je het spijsverteringsstelsel van Dugesia het best omschrijven? </w:t>
      </w:r>
      <w:r w:rsidR="00E16F5A" w:rsidRPr="009B61B1">
        <w:rPr>
          <w:rFonts w:eastAsia="Times New Roman" w:cstheme="minorHAnsi"/>
          <w:lang w:eastAsia="nl-BE"/>
        </w:rPr>
        <w:br/>
      </w:r>
      <w:r w:rsidR="00E16F5A" w:rsidRPr="009B61B1">
        <w:rPr>
          <w:rFonts w:eastAsia="Times New Roman" w:cstheme="minorHAnsi"/>
          <w:lang w:eastAsia="nl-BE"/>
        </w:rPr>
        <w:object w:dxaOrig="1440" w:dyaOrig="1440">
          <v:shape id="_x0000_i1115" type="#_x0000_t75" style="width:20.55pt;height:17.75pt" o:ole="">
            <v:imagedata r:id="rId15" o:title=""/>
          </v:shape>
          <w:control r:id="rId31" w:name="DefaultOcxName8" w:shapeid="_x0000_i1115"/>
        </w:object>
      </w:r>
      <w:r w:rsidR="00E16F5A" w:rsidRPr="009B61B1">
        <w:rPr>
          <w:rFonts w:eastAsia="Times New Roman" w:cstheme="minorHAnsi"/>
          <w:lang w:eastAsia="nl-BE"/>
        </w:rPr>
        <w:t>Darmblindzak</w:t>
      </w:r>
      <w:r w:rsidR="00E16F5A" w:rsidRPr="009B61B1">
        <w:rPr>
          <w:rFonts w:eastAsia="Times New Roman" w:cstheme="minorHAnsi"/>
          <w:lang w:eastAsia="nl-BE"/>
        </w:rPr>
        <w:br/>
      </w:r>
      <w:r w:rsidR="00E16F5A" w:rsidRPr="009B61B1">
        <w:rPr>
          <w:rFonts w:eastAsia="Times New Roman" w:cstheme="minorHAnsi"/>
          <w:lang w:eastAsia="nl-BE"/>
        </w:rPr>
        <w:object w:dxaOrig="1440" w:dyaOrig="1440">
          <v:shape id="_x0000_i1118" type="#_x0000_t75" style="width:20.55pt;height:17.75pt" o:ole="">
            <v:imagedata r:id="rId11" o:title=""/>
          </v:shape>
          <w:control r:id="rId32" w:name="DefaultOcxName11" w:shapeid="_x0000_i1118"/>
        </w:object>
      </w:r>
      <w:r w:rsidR="00E16F5A" w:rsidRPr="009B61B1">
        <w:rPr>
          <w:rFonts w:eastAsia="Times New Roman" w:cstheme="minorHAnsi"/>
          <w:lang w:eastAsia="nl-BE"/>
        </w:rPr>
        <w:t>Intracellulair</w:t>
      </w:r>
      <w:r w:rsidR="00E16F5A" w:rsidRPr="009B61B1">
        <w:rPr>
          <w:rFonts w:eastAsia="Times New Roman" w:cstheme="minorHAnsi"/>
          <w:lang w:eastAsia="nl-BE"/>
        </w:rPr>
        <w:br/>
      </w:r>
      <w:r w:rsidR="00E16F5A" w:rsidRPr="009B61B1">
        <w:rPr>
          <w:rFonts w:eastAsia="Times New Roman" w:cstheme="minorHAnsi"/>
          <w:lang w:eastAsia="nl-BE"/>
        </w:rPr>
        <w:object w:dxaOrig="1440" w:dyaOrig="1440">
          <v:shape id="_x0000_i1121" type="#_x0000_t75" style="width:20.55pt;height:17.75pt" o:ole="">
            <v:imagedata r:id="rId11" o:title=""/>
          </v:shape>
          <w:control r:id="rId33" w:name="DefaultOcxName21" w:shapeid="_x0000_i1121"/>
        </w:object>
      </w:r>
      <w:r w:rsidR="00E16F5A" w:rsidRPr="009B61B1">
        <w:rPr>
          <w:rFonts w:eastAsia="Times New Roman" w:cstheme="minorHAnsi"/>
          <w:lang w:eastAsia="nl-BE"/>
        </w:rPr>
        <w:t>Doorlopend darmkanaal</w:t>
      </w:r>
      <w:r w:rsidR="00E16F5A" w:rsidRPr="009B61B1">
        <w:rPr>
          <w:rFonts w:eastAsia="Times New Roman" w:cstheme="minorHAnsi"/>
          <w:lang w:eastAsia="nl-BE"/>
        </w:rPr>
        <w:br/>
      </w:r>
      <w:r w:rsidR="00E16F5A" w:rsidRPr="009B61B1">
        <w:rPr>
          <w:rFonts w:eastAsia="Times New Roman" w:cstheme="minorHAnsi"/>
          <w:lang w:eastAsia="nl-BE"/>
        </w:rPr>
        <w:object w:dxaOrig="1440" w:dyaOrig="1440">
          <v:shape id="_x0000_i1124" type="#_x0000_t75" style="width:20.55pt;height:17.75pt" o:ole="">
            <v:imagedata r:id="rId11" o:title=""/>
          </v:shape>
          <w:control r:id="rId34" w:name="DefaultOcxName31" w:shapeid="_x0000_i1124"/>
        </w:object>
      </w:r>
      <w:r w:rsidR="00E16F5A" w:rsidRPr="009B61B1">
        <w:rPr>
          <w:rFonts w:eastAsia="Times New Roman" w:cstheme="minorHAnsi"/>
          <w:lang w:eastAsia="nl-BE"/>
        </w:rPr>
        <w:t>Doorlopend darmkanaal met compart</w:t>
      </w:r>
      <w:r w:rsidR="009B61B1">
        <w:rPr>
          <w:rFonts w:eastAsia="Times New Roman" w:cstheme="minorHAnsi"/>
          <w:lang w:eastAsia="nl-BE"/>
        </w:rPr>
        <w:t>imentalisatie en specialisatie.</w:t>
      </w:r>
      <w:r w:rsidR="00E16F5A" w:rsidRPr="009B61B1">
        <w:rPr>
          <w:rFonts w:eastAsia="Times New Roman" w:cstheme="minorHAnsi"/>
          <w:lang w:eastAsia="nl-BE"/>
        </w:rPr>
        <w:br/>
      </w:r>
    </w:p>
    <w:p w:rsidR="00E16F5A" w:rsidRPr="003D77E6" w:rsidRDefault="00E16F5A" w:rsidP="003D77E6">
      <w:pPr>
        <w:spacing w:after="0" w:line="240" w:lineRule="auto"/>
        <w:rPr>
          <w:rFonts w:eastAsia="Times New Roman" w:cstheme="minorHAnsi"/>
          <w:lang w:eastAsia="nl-BE"/>
        </w:rPr>
      </w:pPr>
      <w:r w:rsidRPr="003D77E6">
        <w:rPr>
          <w:rFonts w:eastAsia="Times New Roman" w:cstheme="minorHAnsi"/>
          <w:b/>
          <w:bCs/>
          <w:lang w:eastAsia="nl-BE"/>
        </w:rPr>
        <w:t>Totaalpreparaat Dugesia</w:t>
      </w:r>
    </w:p>
    <w:p w:rsidR="009B61B1" w:rsidRPr="003D77E6" w:rsidRDefault="00F273B2" w:rsidP="003D77E6">
      <w:pPr>
        <w:spacing w:after="0" w:line="240" w:lineRule="auto"/>
        <w:rPr>
          <w:rFonts w:eastAsia="Times New Roman" w:cstheme="minorHAnsi"/>
          <w:lang w:eastAsia="nl-BE"/>
        </w:rPr>
      </w:pPr>
      <w:r>
        <w:rPr>
          <w:rFonts w:eastAsia="Times New Roman" w:cstheme="minorHAnsi"/>
          <w:noProof/>
          <w:lang w:val="nl-NL" w:eastAsia="nl-NL"/>
        </w:rPr>
        <w:drawing>
          <wp:anchor distT="0" distB="0" distL="114300" distR="114300" simplePos="0" relativeHeight="251678720" behindDoc="1" locked="0" layoutInCell="1" allowOverlap="1">
            <wp:simplePos x="0" y="0"/>
            <wp:positionH relativeFrom="column">
              <wp:posOffset>21590</wp:posOffset>
            </wp:positionH>
            <wp:positionV relativeFrom="paragraph">
              <wp:posOffset>31750</wp:posOffset>
            </wp:positionV>
            <wp:extent cx="1352550" cy="726440"/>
            <wp:effectExtent l="19050" t="0" r="0" b="0"/>
            <wp:wrapTight wrapText="bothSides">
              <wp:wrapPolygon edited="0">
                <wp:start x="-304" y="0"/>
                <wp:lineTo x="-304" y="20958"/>
                <wp:lineTo x="21600" y="20958"/>
                <wp:lineTo x="21600" y="0"/>
                <wp:lineTo x="-304" y="0"/>
              </wp:wrapPolygon>
            </wp:wrapTight>
            <wp:docPr id="137" name="Afbeelding 137" descr="https://qmp4e5.cc.kuleuven.be/Q4ADPnEP_res/topicresources/1549034212/Dugesia%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qmp4e5.cc.kuleuven.be/Q4ADPnEP_res/topicresources/1549034212/Dugesia%202.JPG"/>
                    <pic:cNvPicPr>
                      <a:picLocks noChangeAspect="1" noChangeArrowheads="1"/>
                    </pic:cNvPicPr>
                  </pic:nvPicPr>
                  <pic:blipFill>
                    <a:blip r:embed="rId35" cstate="print"/>
                    <a:srcRect/>
                    <a:stretch>
                      <a:fillRect/>
                    </a:stretch>
                  </pic:blipFill>
                  <pic:spPr bwMode="auto">
                    <a:xfrm>
                      <a:off x="0" y="0"/>
                      <a:ext cx="1352550" cy="726440"/>
                    </a:xfrm>
                    <a:prstGeom prst="rect">
                      <a:avLst/>
                    </a:prstGeom>
                    <a:noFill/>
                    <a:ln w="9525">
                      <a:noFill/>
                      <a:miter lim="800000"/>
                      <a:headEnd/>
                      <a:tailEnd/>
                    </a:ln>
                  </pic:spPr>
                </pic:pic>
              </a:graphicData>
            </a:graphic>
          </wp:anchor>
        </w:drawing>
      </w:r>
      <w:r w:rsidR="00E16F5A" w:rsidRPr="003D77E6">
        <w:rPr>
          <w:rFonts w:eastAsia="Times New Roman" w:cstheme="minorHAnsi"/>
          <w:lang w:eastAsia="nl-BE"/>
        </w:rPr>
        <w:t xml:space="preserve">Op dit preparaat valt onmiddellijk het donkergekleurde spijsverteringsstelsel op. Vanaf </w:t>
      </w:r>
      <w:r w:rsidR="00E16F5A" w:rsidRPr="00F273B2">
        <w:rPr>
          <w:rFonts w:eastAsia="Times New Roman" w:cstheme="minorHAnsi"/>
          <w:lang w:eastAsia="nl-BE"/>
        </w:rPr>
        <w:t xml:space="preserve">de </w:t>
      </w:r>
      <w:hyperlink r:id="rId36" w:history="1">
        <w:r w:rsidR="00E16F5A" w:rsidRPr="00F273B2">
          <w:rPr>
            <w:rFonts w:eastAsia="Times New Roman" w:cstheme="minorHAnsi"/>
            <w:u w:val="single"/>
            <w:lang w:eastAsia="nl-BE"/>
          </w:rPr>
          <w:t>mond</w:t>
        </w:r>
      </w:hyperlink>
      <w:r w:rsidR="00E16F5A" w:rsidRPr="00F273B2">
        <w:rPr>
          <w:rFonts w:eastAsia="Times New Roman" w:cstheme="minorHAnsi"/>
          <w:lang w:eastAsia="nl-BE"/>
        </w:rPr>
        <w:t>, die ongeveer in het midden van de buikzijde gelegen is, kan een gespierde pharynx uitgestulpt worden. Deze wordt </w:t>
      </w:r>
      <w:hyperlink r:id="rId37" w:history="1">
        <w:r w:rsidR="00E16F5A" w:rsidRPr="00F273B2">
          <w:rPr>
            <w:rFonts w:eastAsia="Times New Roman" w:cstheme="minorHAnsi"/>
            <w:u w:val="single"/>
            <w:lang w:eastAsia="nl-BE"/>
          </w:rPr>
          <w:t>slurf</w:t>
        </w:r>
      </w:hyperlink>
      <w:r w:rsidR="00E16F5A" w:rsidRPr="00F273B2">
        <w:rPr>
          <w:rFonts w:eastAsia="Times New Roman" w:cstheme="minorHAnsi"/>
          <w:lang w:eastAsia="nl-BE"/>
        </w:rPr>
        <w:t xml:space="preserve"> genoemd. Via de slurf wordt het opgenomen voedsel naar </w:t>
      </w:r>
      <w:hyperlink r:id="rId38" w:history="1">
        <w:r w:rsidR="00E16F5A" w:rsidRPr="00F273B2">
          <w:rPr>
            <w:rFonts w:eastAsia="Times New Roman" w:cstheme="minorHAnsi"/>
            <w:u w:val="single"/>
            <w:lang w:eastAsia="nl-BE"/>
          </w:rPr>
          <w:t>de verteringsholte</w:t>
        </w:r>
      </w:hyperlink>
      <w:r w:rsidR="00E16F5A" w:rsidRPr="003D77E6">
        <w:rPr>
          <w:rFonts w:eastAsia="Times New Roman" w:cstheme="minorHAnsi"/>
          <w:lang w:eastAsia="nl-BE"/>
        </w:rPr>
        <w:t xml:space="preserve"> gevoerd, die uit drie hoofdtakken bestaat: één naar voor in het lichaam en twee naar achter. Elke hoofdtak draagt een groot aantal vertakkingen. Er is geen anus, onverteerbare stoffen worden langs de mond terug naar buiten gebracht.</w:t>
      </w:r>
    </w:p>
    <w:p w:rsidR="009B61B1" w:rsidRDefault="009B61B1" w:rsidP="009B61B1">
      <w:pPr>
        <w:pStyle w:val="ListParagraph"/>
        <w:numPr>
          <w:ilvl w:val="0"/>
          <w:numId w:val="2"/>
        </w:numPr>
        <w:spacing w:after="0" w:line="240" w:lineRule="auto"/>
        <w:rPr>
          <w:rFonts w:eastAsia="Times New Roman" w:cstheme="minorHAnsi"/>
          <w:lang w:eastAsia="nl-BE"/>
        </w:rPr>
      </w:pPr>
      <w:r w:rsidRPr="00F273B2">
        <w:rPr>
          <w:rFonts w:eastAsia="Times New Roman" w:cstheme="minorHAnsi"/>
          <w:noProof/>
          <w:u w:val="single"/>
          <w:lang w:val="nl-NL" w:eastAsia="nl-NL"/>
        </w:rPr>
        <w:drawing>
          <wp:anchor distT="0" distB="0" distL="114300" distR="114300" simplePos="0" relativeHeight="251663360" behindDoc="1" locked="0" layoutInCell="1" allowOverlap="1">
            <wp:simplePos x="0" y="0"/>
            <wp:positionH relativeFrom="column">
              <wp:posOffset>2517140</wp:posOffset>
            </wp:positionH>
            <wp:positionV relativeFrom="paragraph">
              <wp:posOffset>255905</wp:posOffset>
            </wp:positionV>
            <wp:extent cx="3038475" cy="1990725"/>
            <wp:effectExtent l="19050" t="0" r="9525" b="0"/>
            <wp:wrapTight wrapText="bothSides">
              <wp:wrapPolygon edited="0">
                <wp:start x="-135" y="0"/>
                <wp:lineTo x="-135" y="21497"/>
                <wp:lineTo x="21668" y="21497"/>
                <wp:lineTo x="21668" y="0"/>
                <wp:lineTo x="-135" y="0"/>
              </wp:wrapPolygon>
            </wp:wrapTight>
            <wp:docPr id="181" name="Afbeelding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9" cstate="print"/>
                    <a:srcRect/>
                    <a:stretch>
                      <a:fillRect/>
                    </a:stretch>
                  </pic:blipFill>
                  <pic:spPr bwMode="auto">
                    <a:xfrm>
                      <a:off x="0" y="0"/>
                      <a:ext cx="3038475" cy="1990725"/>
                    </a:xfrm>
                    <a:prstGeom prst="rect">
                      <a:avLst/>
                    </a:prstGeom>
                    <a:noFill/>
                    <a:ln w="9525">
                      <a:noFill/>
                      <a:miter lim="800000"/>
                      <a:headEnd/>
                      <a:tailEnd/>
                    </a:ln>
                  </pic:spPr>
                </pic:pic>
              </a:graphicData>
            </a:graphic>
          </wp:anchor>
        </w:drawing>
      </w:r>
      <w:r w:rsidR="00E16F5A" w:rsidRPr="00F273B2">
        <w:rPr>
          <w:rFonts w:eastAsia="Times New Roman" w:cstheme="minorHAnsi"/>
          <w:u w:val="single"/>
          <w:lang w:eastAsia="nl-BE"/>
        </w:rPr>
        <w:t>Mond</w:t>
      </w:r>
      <w:r w:rsidRPr="009B61B1">
        <w:rPr>
          <w:rFonts w:eastAsia="Times New Roman" w:cstheme="minorHAnsi"/>
          <w:lang w:eastAsia="nl-BE"/>
        </w:rPr>
        <w:t xml:space="preserve"> </w:t>
      </w:r>
      <w:r>
        <w:rPr>
          <w:rFonts w:eastAsia="Times New Roman" w:cstheme="minorHAnsi"/>
          <w:lang w:eastAsia="nl-BE"/>
        </w:rPr>
        <w:tab/>
      </w:r>
      <w:r>
        <w:rPr>
          <w:rFonts w:eastAsia="Times New Roman" w:cstheme="minorHAnsi"/>
          <w:lang w:eastAsia="nl-BE"/>
        </w:rPr>
        <w:tab/>
      </w:r>
      <w:r>
        <w:rPr>
          <w:rFonts w:eastAsia="Times New Roman" w:cstheme="minorHAnsi"/>
          <w:lang w:eastAsia="nl-BE"/>
        </w:rPr>
        <w:tab/>
      </w:r>
      <w:r>
        <w:rPr>
          <w:rFonts w:eastAsia="Times New Roman" w:cstheme="minorHAnsi"/>
          <w:lang w:eastAsia="nl-BE"/>
        </w:rPr>
        <w:tab/>
      </w:r>
      <w:r>
        <w:rPr>
          <w:rFonts w:eastAsia="Times New Roman" w:cstheme="minorHAnsi"/>
          <w:lang w:eastAsia="nl-BE"/>
        </w:rPr>
        <w:tab/>
      </w:r>
      <w:r>
        <w:rPr>
          <w:rFonts w:eastAsia="Times New Roman" w:cstheme="minorHAnsi"/>
          <w:lang w:eastAsia="nl-BE"/>
        </w:rPr>
        <w:tab/>
      </w:r>
      <w:r w:rsidR="00653C53" w:rsidRPr="00F273B2">
        <w:rPr>
          <w:rFonts w:eastAsia="Times New Roman" w:cstheme="minorHAnsi"/>
          <w:u w:val="single"/>
          <w:lang w:eastAsia="nl-BE"/>
        </w:rPr>
        <w:t>Verteringsholte</w:t>
      </w:r>
    </w:p>
    <w:p w:rsidR="009B61B1" w:rsidRPr="009B61B1" w:rsidRDefault="009B61B1" w:rsidP="009B61B1">
      <w:pPr>
        <w:rPr>
          <w:lang w:eastAsia="nl-BE"/>
        </w:rPr>
      </w:pPr>
      <w:r>
        <w:rPr>
          <w:noProof/>
          <w:lang w:val="nl-NL" w:eastAsia="nl-NL"/>
        </w:rPr>
        <w:drawing>
          <wp:anchor distT="0" distB="0" distL="114300" distR="114300" simplePos="0" relativeHeight="251661312" behindDoc="1" locked="0" layoutInCell="1" allowOverlap="1">
            <wp:simplePos x="0" y="0"/>
            <wp:positionH relativeFrom="column">
              <wp:posOffset>164465</wp:posOffset>
            </wp:positionH>
            <wp:positionV relativeFrom="paragraph">
              <wp:posOffset>125095</wp:posOffset>
            </wp:positionV>
            <wp:extent cx="2295525" cy="1657350"/>
            <wp:effectExtent l="19050" t="0" r="9525" b="0"/>
            <wp:wrapTight wrapText="bothSides">
              <wp:wrapPolygon edited="0">
                <wp:start x="-179" y="0"/>
                <wp:lineTo x="-179" y="21352"/>
                <wp:lineTo x="21690" y="21352"/>
                <wp:lineTo x="21690" y="0"/>
                <wp:lineTo x="-179" y="0"/>
              </wp:wrapPolygon>
            </wp:wrapTight>
            <wp:docPr id="175" name="Afbeelding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0" cstate="print"/>
                    <a:srcRect/>
                    <a:stretch>
                      <a:fillRect/>
                    </a:stretch>
                  </pic:blipFill>
                  <pic:spPr bwMode="auto">
                    <a:xfrm>
                      <a:off x="0" y="0"/>
                      <a:ext cx="2295525" cy="1657350"/>
                    </a:xfrm>
                    <a:prstGeom prst="rect">
                      <a:avLst/>
                    </a:prstGeom>
                    <a:noFill/>
                    <a:ln w="9525">
                      <a:noFill/>
                      <a:miter lim="800000"/>
                      <a:headEnd/>
                      <a:tailEnd/>
                    </a:ln>
                  </pic:spPr>
                </pic:pic>
              </a:graphicData>
            </a:graphic>
          </wp:anchor>
        </w:drawing>
      </w:r>
    </w:p>
    <w:p w:rsidR="009B61B1" w:rsidRPr="009B61B1" w:rsidRDefault="009B61B1" w:rsidP="009B61B1">
      <w:pPr>
        <w:rPr>
          <w:lang w:eastAsia="nl-BE"/>
        </w:rPr>
      </w:pPr>
    </w:p>
    <w:p w:rsidR="009B61B1" w:rsidRPr="009B61B1" w:rsidRDefault="009B61B1" w:rsidP="009B61B1">
      <w:pPr>
        <w:rPr>
          <w:lang w:eastAsia="nl-BE"/>
        </w:rPr>
      </w:pPr>
    </w:p>
    <w:p w:rsidR="009B61B1" w:rsidRPr="009B61B1" w:rsidRDefault="009B61B1" w:rsidP="009B61B1">
      <w:pPr>
        <w:rPr>
          <w:lang w:eastAsia="nl-BE"/>
        </w:rPr>
      </w:pPr>
    </w:p>
    <w:p w:rsidR="009B61B1" w:rsidRPr="009B61B1" w:rsidRDefault="009B61B1" w:rsidP="009B61B1">
      <w:pPr>
        <w:rPr>
          <w:lang w:eastAsia="nl-BE"/>
        </w:rPr>
      </w:pPr>
    </w:p>
    <w:p w:rsidR="009B61B1" w:rsidRDefault="009B61B1" w:rsidP="009B61B1">
      <w:pPr>
        <w:rPr>
          <w:lang w:eastAsia="nl-BE"/>
        </w:rPr>
      </w:pPr>
    </w:p>
    <w:p w:rsidR="00653C53" w:rsidRDefault="009B61B1" w:rsidP="009B61B1">
      <w:pPr>
        <w:pStyle w:val="ListParagraph"/>
        <w:numPr>
          <w:ilvl w:val="0"/>
          <w:numId w:val="2"/>
        </w:numPr>
        <w:rPr>
          <w:lang w:eastAsia="nl-BE"/>
        </w:rPr>
      </w:pPr>
      <w:r w:rsidRPr="00F273B2">
        <w:rPr>
          <w:u w:val="single"/>
          <w:lang w:eastAsia="nl-BE"/>
        </w:rPr>
        <w:t>Slurf</w:t>
      </w:r>
      <w:r>
        <w:rPr>
          <w:lang w:eastAsia="nl-BE"/>
        </w:rPr>
        <w:t xml:space="preserve"> </w:t>
      </w:r>
    </w:p>
    <w:p w:rsidR="009B61B1" w:rsidRPr="005C78F5" w:rsidRDefault="009B61B1" w:rsidP="005C78F5">
      <w:pPr>
        <w:rPr>
          <w:szCs w:val="20"/>
          <w:lang w:eastAsia="nl-BE"/>
        </w:rPr>
      </w:pPr>
      <w:r>
        <w:rPr>
          <w:rFonts w:eastAsia="Times New Roman" w:cstheme="minorHAnsi"/>
          <w:noProof/>
          <w:lang w:val="nl-NL" w:eastAsia="nl-NL"/>
        </w:rPr>
        <w:drawing>
          <wp:anchor distT="0" distB="0" distL="114300" distR="114300" simplePos="0" relativeHeight="251680768" behindDoc="0" locked="0" layoutInCell="1" allowOverlap="1" wp14:anchorId="28A8F69F" wp14:editId="750A0022">
            <wp:simplePos x="0" y="0"/>
            <wp:positionH relativeFrom="column">
              <wp:posOffset>290195</wp:posOffset>
            </wp:positionH>
            <wp:positionV relativeFrom="paragraph">
              <wp:posOffset>64770</wp:posOffset>
            </wp:positionV>
            <wp:extent cx="1904365" cy="3295650"/>
            <wp:effectExtent l="0" t="0" r="0" b="0"/>
            <wp:wrapSquare wrapText="bothSides"/>
            <wp:docPr id="2" name="Afbeelding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04365" cy="32956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C78F5">
        <w:rPr>
          <w:lang w:eastAsia="nl-BE"/>
        </w:rPr>
        <w:t xml:space="preserve">4. Wat is het voordeel van al deze lateraal vertakkingen van de </w:t>
      </w:r>
      <w:r w:rsidR="005C78F5" w:rsidRPr="005C78F5">
        <w:rPr>
          <w:szCs w:val="20"/>
          <w:lang w:eastAsia="nl-BE"/>
        </w:rPr>
        <w:t>darmblindzak?</w:t>
      </w:r>
    </w:p>
    <w:p w:rsidR="005C78F5" w:rsidRPr="005C78F5" w:rsidRDefault="005C78F5" w:rsidP="005C78F5">
      <w:pPr>
        <w:pStyle w:val="NoSpacing"/>
      </w:pPr>
      <w:r w:rsidRPr="005C78F5">
        <w:object w:dxaOrig="1440" w:dyaOrig="1440">
          <v:shape id="_x0000_i1242" type="#_x0000_t75" style="width:20.55pt;height:17.75pt" o:ole="">
            <v:imagedata r:id="rId15" o:title=""/>
          </v:shape>
          <w:control r:id="rId42" w:name="DefaultOcxName311" w:shapeid="_x0000_i1242"/>
        </w:object>
      </w:r>
      <w:r w:rsidRPr="005C78F5">
        <w:t>oppervlaktevergroting (minimale diffusie-afstand)</w:t>
      </w:r>
    </w:p>
    <w:p w:rsidR="005C78F5" w:rsidRPr="005C78F5" w:rsidRDefault="005C78F5" w:rsidP="005C78F5">
      <w:pPr>
        <w:pStyle w:val="NoSpacing"/>
      </w:pPr>
      <w:r w:rsidRPr="005C78F5">
        <w:object w:dxaOrig="1440" w:dyaOrig="1440">
          <v:shape id="_x0000_i1228" type="#_x0000_t75" style="width:20.55pt;height:17.75pt" o:ole="">
            <v:imagedata r:id="rId11" o:title=""/>
          </v:shape>
          <w:control r:id="rId43" w:name="DefaultOcxName312" w:shapeid="_x0000_i1228"/>
        </w:object>
      </w:r>
      <w:r w:rsidRPr="005C78F5">
        <w:t>creëren van verschillende compartimenten</w:t>
      </w:r>
    </w:p>
    <w:p w:rsidR="005C78F5" w:rsidRPr="005C78F5" w:rsidRDefault="005C78F5" w:rsidP="005C78F5">
      <w:pPr>
        <w:pStyle w:val="NoSpacing"/>
        <w:rPr>
          <w:lang w:eastAsia="nl-BE"/>
        </w:rPr>
      </w:pPr>
      <w:r w:rsidRPr="005C78F5">
        <w:object w:dxaOrig="1440" w:dyaOrig="1440">
          <v:shape id="_x0000_i1230" type="#_x0000_t75" style="width:20.55pt;height:17.75pt" o:ole="">
            <v:imagedata r:id="rId11" o:title=""/>
          </v:shape>
          <w:control r:id="rId44" w:name="DefaultOcxName313" w:shapeid="_x0000_i1230"/>
        </w:object>
      </w:r>
      <w:r w:rsidRPr="005C78F5">
        <w:t>opslag van onverteerde resten (geen anus)</w:t>
      </w:r>
    </w:p>
    <w:p w:rsidR="00F053B5" w:rsidRDefault="00F053B5" w:rsidP="003D77E6">
      <w:pPr>
        <w:spacing w:after="0" w:line="240" w:lineRule="auto"/>
        <w:rPr>
          <w:rFonts w:eastAsia="Times New Roman" w:cstheme="minorHAnsi"/>
          <w:b/>
          <w:bCs/>
          <w:lang w:eastAsia="nl-BE"/>
        </w:rPr>
      </w:pPr>
    </w:p>
    <w:p w:rsidR="00F053B5" w:rsidRPr="00A3339B" w:rsidRDefault="00A3339B" w:rsidP="003D77E6">
      <w:pPr>
        <w:spacing w:after="0" w:line="240" w:lineRule="auto"/>
        <w:rPr>
          <w:rFonts w:eastAsia="Times New Roman" w:cstheme="minorHAnsi"/>
          <w:bCs/>
          <w:i/>
          <w:sz w:val="20"/>
          <w:lang w:eastAsia="nl-BE"/>
        </w:rPr>
      </w:pPr>
      <w:r w:rsidRPr="00A3339B">
        <w:rPr>
          <w:rFonts w:eastAsia="Times New Roman" w:cstheme="minorHAnsi"/>
          <w:bCs/>
          <w:i/>
          <w:sz w:val="20"/>
          <w:lang w:eastAsia="nl-BE"/>
        </w:rPr>
        <w:t>De vele vertakkingen van de darmblindzak zorgen voor een sterke oppervlaktevergroting zodat de voedingsstoffen heel snel de omliggende lichaamscellen kunnen bereiken. Weerom, bij de Platyozoa is er geen circulatievloeistof om de voedingsstoffen (of afvalstoffen) tot bij (of weg bij) de individuele cellen te brengen.</w:t>
      </w:r>
    </w:p>
    <w:p w:rsidR="00F053B5" w:rsidRDefault="00F053B5" w:rsidP="003D77E6">
      <w:pPr>
        <w:spacing w:after="0" w:line="240" w:lineRule="auto"/>
        <w:rPr>
          <w:rFonts w:eastAsia="Times New Roman" w:cstheme="minorHAnsi"/>
          <w:b/>
          <w:bCs/>
          <w:lang w:eastAsia="nl-BE"/>
        </w:rPr>
      </w:pPr>
    </w:p>
    <w:p w:rsidR="00E16F5A" w:rsidRPr="003D77E6" w:rsidRDefault="00E16F5A" w:rsidP="003D77E6">
      <w:pPr>
        <w:spacing w:after="0" w:line="240" w:lineRule="auto"/>
        <w:rPr>
          <w:rFonts w:eastAsia="Times New Roman" w:cstheme="minorHAnsi"/>
          <w:lang w:eastAsia="nl-BE"/>
        </w:rPr>
      </w:pPr>
      <w:r w:rsidRPr="003D77E6">
        <w:rPr>
          <w:rFonts w:eastAsia="Times New Roman" w:cstheme="minorHAnsi"/>
          <w:b/>
          <w:bCs/>
          <w:lang w:eastAsia="nl-BE"/>
        </w:rPr>
        <w:t>Dwarse doorsnede ter hoogte van de pharynx</w:t>
      </w:r>
    </w:p>
    <w:p w:rsidR="00E16F5A" w:rsidRPr="003D77E6" w:rsidRDefault="00E16F5A" w:rsidP="003D77E6">
      <w:pPr>
        <w:spacing w:after="0" w:line="240" w:lineRule="auto"/>
        <w:rPr>
          <w:rFonts w:eastAsia="Times New Roman" w:cstheme="minorHAnsi"/>
          <w:lang w:eastAsia="nl-BE"/>
        </w:rPr>
      </w:pPr>
      <w:r w:rsidRPr="003D77E6">
        <w:rPr>
          <w:rFonts w:eastAsia="Times New Roman" w:cstheme="minorHAnsi"/>
          <w:noProof/>
          <w:lang w:val="nl-NL" w:eastAsia="nl-NL"/>
        </w:rPr>
        <w:drawing>
          <wp:inline distT="0" distB="0" distL="0" distR="0">
            <wp:extent cx="2574925" cy="1307963"/>
            <wp:effectExtent l="19050" t="0" r="0" b="0"/>
            <wp:docPr id="139" name="Afbeelding 139" descr="https://qmp4e5.cc.kuleuven.be/Q4ADPnEP_res/topicresources/1549034212/Dugesi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qmp4e5.cc.kuleuven.be/Q4ADPnEP_res/topicresources/1549034212/Dugesia%203.JPG"/>
                    <pic:cNvPicPr>
                      <a:picLocks noChangeAspect="1" noChangeArrowheads="1"/>
                    </pic:cNvPicPr>
                  </pic:nvPicPr>
                  <pic:blipFill>
                    <a:blip r:embed="rId45" cstate="print"/>
                    <a:srcRect/>
                    <a:stretch>
                      <a:fillRect/>
                    </a:stretch>
                  </pic:blipFill>
                  <pic:spPr bwMode="auto">
                    <a:xfrm>
                      <a:off x="0" y="0"/>
                      <a:ext cx="2589162" cy="1315195"/>
                    </a:xfrm>
                    <a:prstGeom prst="rect">
                      <a:avLst/>
                    </a:prstGeom>
                    <a:noFill/>
                    <a:ln w="9525">
                      <a:noFill/>
                      <a:miter lim="800000"/>
                      <a:headEnd/>
                      <a:tailEnd/>
                    </a:ln>
                  </pic:spPr>
                </pic:pic>
              </a:graphicData>
            </a:graphic>
          </wp:inline>
        </w:drawing>
      </w:r>
    </w:p>
    <w:p w:rsidR="00F053B5" w:rsidRDefault="00F053B5" w:rsidP="009B61B1">
      <w:pPr>
        <w:spacing w:after="0" w:line="240" w:lineRule="auto"/>
        <w:rPr>
          <w:rFonts w:eastAsia="Times New Roman" w:cstheme="minorHAnsi"/>
          <w:lang w:eastAsia="nl-BE"/>
        </w:rPr>
      </w:pPr>
      <w:r>
        <w:rPr>
          <w:rFonts w:eastAsia="Times New Roman" w:cstheme="minorHAnsi"/>
          <w:noProof/>
          <w:lang w:val="nl-NL" w:eastAsia="nl-NL"/>
        </w:rPr>
        <w:lastRenderedPageBreak/>
        <w:drawing>
          <wp:anchor distT="0" distB="0" distL="114300" distR="114300" simplePos="0" relativeHeight="251679744" behindDoc="0" locked="0" layoutInCell="1" allowOverlap="1" wp14:anchorId="4554909B" wp14:editId="583C5E4D">
            <wp:simplePos x="0" y="0"/>
            <wp:positionH relativeFrom="margin">
              <wp:posOffset>29210</wp:posOffset>
            </wp:positionH>
            <wp:positionV relativeFrom="margin">
              <wp:posOffset>76835</wp:posOffset>
            </wp:positionV>
            <wp:extent cx="4773295" cy="32404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73295" cy="3240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53B5" w:rsidRDefault="00F053B5" w:rsidP="009B61B1">
      <w:pPr>
        <w:spacing w:after="0" w:line="240" w:lineRule="auto"/>
        <w:rPr>
          <w:rFonts w:eastAsia="Times New Roman" w:cstheme="minorHAnsi"/>
          <w:lang w:eastAsia="nl-BE"/>
        </w:rPr>
      </w:pPr>
      <w:r w:rsidRPr="009B61B1">
        <w:rPr>
          <w:rFonts w:cstheme="minorHAnsi"/>
          <w:i/>
        </w:rPr>
        <w:t xml:space="preserve">Zie handboek pg. 51. Lintwormen hebben een aantal fysiologische aanpassingen ondergaan </w:t>
      </w:r>
      <w:r>
        <w:rPr>
          <w:rFonts w:cstheme="minorHAnsi"/>
          <w:i/>
        </w:rPr>
        <w:t>aan hun parasitaire levenswijze</w:t>
      </w:r>
      <w:r w:rsidRPr="009B61B1">
        <w:rPr>
          <w:rFonts w:cstheme="minorHAnsi"/>
          <w:i/>
        </w:rPr>
        <w:t>.</w:t>
      </w:r>
      <w:r>
        <w:rPr>
          <w:rFonts w:cstheme="minorHAnsi"/>
          <w:i/>
        </w:rPr>
        <w:t>B</w:t>
      </w:r>
      <w:r w:rsidRPr="009B61B1">
        <w:rPr>
          <w:i/>
        </w:rPr>
        <w:t>ij lintwormen is het spijsverteringsstelsel secundair verloren gegaan. Zij leven als volwassen dier in de darm van een gastheer en nemen het reeds verteerde voedsel rechtstreeks doorheen hun cuticula op.</w:t>
      </w:r>
    </w:p>
    <w:p w:rsidR="00F053B5" w:rsidRDefault="00F053B5" w:rsidP="009B61B1">
      <w:pPr>
        <w:spacing w:after="0" w:line="240" w:lineRule="auto"/>
        <w:rPr>
          <w:rFonts w:eastAsia="Times New Roman" w:cstheme="minorHAnsi"/>
          <w:lang w:eastAsia="nl-BE"/>
        </w:rPr>
      </w:pPr>
    </w:p>
    <w:p w:rsidR="00F053B5" w:rsidRDefault="00F053B5" w:rsidP="009B61B1">
      <w:pPr>
        <w:spacing w:after="0" w:line="240" w:lineRule="auto"/>
        <w:rPr>
          <w:rFonts w:eastAsia="Times New Roman" w:cstheme="minorHAnsi"/>
          <w:lang w:eastAsia="nl-BE"/>
        </w:rPr>
      </w:pPr>
    </w:p>
    <w:p w:rsidR="00F053B5" w:rsidRDefault="00F053B5" w:rsidP="009B61B1">
      <w:pPr>
        <w:spacing w:after="0" w:line="240" w:lineRule="auto"/>
        <w:rPr>
          <w:rFonts w:eastAsia="Times New Roman" w:cstheme="minorHAnsi"/>
          <w:lang w:eastAsia="nl-BE"/>
        </w:rPr>
      </w:pPr>
    </w:p>
    <w:p w:rsidR="00F053B5" w:rsidRDefault="00F053B5" w:rsidP="009B61B1">
      <w:pPr>
        <w:spacing w:after="0" w:line="240" w:lineRule="auto"/>
        <w:rPr>
          <w:rFonts w:eastAsia="Times New Roman" w:cstheme="minorHAnsi"/>
          <w:lang w:eastAsia="nl-BE"/>
        </w:rPr>
      </w:pPr>
    </w:p>
    <w:p w:rsidR="00F053B5" w:rsidRDefault="00F053B5" w:rsidP="009B61B1">
      <w:pPr>
        <w:spacing w:after="0" w:line="240" w:lineRule="auto"/>
        <w:rPr>
          <w:rFonts w:eastAsia="Times New Roman" w:cstheme="minorHAnsi"/>
          <w:lang w:eastAsia="nl-BE"/>
        </w:rPr>
      </w:pPr>
    </w:p>
    <w:p w:rsidR="00A3339B" w:rsidRDefault="005C78F5" w:rsidP="009B61B1">
      <w:pPr>
        <w:spacing w:after="0" w:line="240" w:lineRule="auto"/>
        <w:rPr>
          <w:rFonts w:eastAsia="Times New Roman" w:cstheme="minorHAnsi"/>
          <w:lang w:eastAsia="nl-BE"/>
        </w:rPr>
      </w:pPr>
      <w:r>
        <w:rPr>
          <w:rFonts w:eastAsia="Times New Roman" w:cstheme="minorHAnsi"/>
          <w:lang w:eastAsia="nl-BE"/>
        </w:rPr>
        <w:t>5</w:t>
      </w:r>
      <w:r w:rsidR="00F273B2">
        <w:rPr>
          <w:rFonts w:eastAsia="Times New Roman" w:cstheme="minorHAnsi"/>
          <w:lang w:eastAsia="nl-BE"/>
        </w:rPr>
        <w:t xml:space="preserve">. </w:t>
      </w:r>
      <w:r w:rsidR="00E16F5A" w:rsidRPr="003D77E6">
        <w:rPr>
          <w:rFonts w:eastAsia="Times New Roman" w:cstheme="minorHAnsi"/>
          <w:lang w:eastAsia="nl-BE"/>
        </w:rPr>
        <w:t xml:space="preserve">De lintworm, eveneens een platyzoa, ... </w:t>
      </w:r>
      <w:r w:rsidR="00E16F5A" w:rsidRPr="003D77E6">
        <w:rPr>
          <w:rFonts w:eastAsia="Times New Roman" w:cstheme="minorHAnsi"/>
          <w:lang w:eastAsia="nl-BE"/>
        </w:rPr>
        <w:br/>
      </w:r>
      <w:r w:rsidR="00E16F5A" w:rsidRPr="003D77E6">
        <w:rPr>
          <w:rFonts w:eastAsia="Times New Roman" w:cstheme="minorHAnsi"/>
          <w:lang w:eastAsia="nl-BE"/>
        </w:rPr>
        <w:object w:dxaOrig="1440" w:dyaOrig="1440">
          <v:shape id="_x0000_i1127" type="#_x0000_t75" style="width:20.55pt;height:17.75pt" o:ole="">
            <v:imagedata r:id="rId11" o:title=""/>
          </v:shape>
          <w:control r:id="rId47" w:name="DefaultOcxName41" w:shapeid="_x0000_i1127"/>
        </w:object>
      </w:r>
      <w:r w:rsidR="00E16F5A" w:rsidRPr="003D77E6">
        <w:rPr>
          <w:rFonts w:eastAsia="Times New Roman" w:cstheme="minorHAnsi"/>
          <w:lang w:eastAsia="nl-BE"/>
        </w:rPr>
        <w:t>doet aan intracellulaire vertering.</w:t>
      </w:r>
      <w:r w:rsidR="00E16F5A" w:rsidRPr="003D77E6">
        <w:rPr>
          <w:rFonts w:eastAsia="Times New Roman" w:cstheme="minorHAnsi"/>
          <w:lang w:eastAsia="nl-BE"/>
        </w:rPr>
        <w:br/>
      </w:r>
      <w:r w:rsidR="00E16F5A" w:rsidRPr="003D77E6">
        <w:rPr>
          <w:rFonts w:eastAsia="Times New Roman" w:cstheme="minorHAnsi"/>
          <w:lang w:eastAsia="nl-BE"/>
        </w:rPr>
        <w:object w:dxaOrig="1440" w:dyaOrig="1440">
          <v:shape id="_x0000_i1130" type="#_x0000_t75" style="width:20.55pt;height:17.75pt" o:ole="">
            <v:imagedata r:id="rId15" o:title=""/>
          </v:shape>
          <w:control r:id="rId48" w:name="DefaultOcxName51" w:shapeid="_x0000_i1130"/>
        </w:object>
      </w:r>
      <w:r w:rsidR="00E16F5A" w:rsidRPr="003D77E6">
        <w:rPr>
          <w:rFonts w:eastAsia="Times New Roman" w:cstheme="minorHAnsi"/>
          <w:lang w:eastAsia="nl-BE"/>
        </w:rPr>
        <w:t>heeft geen spijsverteringsstelsel meer.</w:t>
      </w:r>
      <w:r w:rsidR="00E16F5A" w:rsidRPr="003D77E6">
        <w:rPr>
          <w:rFonts w:eastAsia="Times New Roman" w:cstheme="minorHAnsi"/>
          <w:lang w:eastAsia="nl-BE"/>
        </w:rPr>
        <w:br/>
      </w:r>
      <w:r w:rsidR="00E16F5A" w:rsidRPr="003D77E6">
        <w:rPr>
          <w:rFonts w:eastAsia="Times New Roman" w:cstheme="minorHAnsi"/>
          <w:lang w:eastAsia="nl-BE"/>
        </w:rPr>
        <w:object w:dxaOrig="1440" w:dyaOrig="1440">
          <v:shape id="_x0000_i1133" type="#_x0000_t75" style="width:20.55pt;height:17.75pt" o:ole="">
            <v:imagedata r:id="rId11" o:title=""/>
          </v:shape>
          <w:control r:id="rId49" w:name="DefaultOcxName61" w:shapeid="_x0000_i1133"/>
        </w:object>
      </w:r>
      <w:r w:rsidR="00E16F5A" w:rsidRPr="003D77E6">
        <w:rPr>
          <w:rFonts w:eastAsia="Times New Roman" w:cstheme="minorHAnsi"/>
          <w:lang w:eastAsia="nl-BE"/>
        </w:rPr>
        <w:t>heeft een doorlopend spijsverteringsstelsel.</w:t>
      </w:r>
      <w:r w:rsidR="00E16F5A" w:rsidRPr="003D77E6">
        <w:rPr>
          <w:rFonts w:eastAsia="Times New Roman" w:cstheme="minorHAnsi"/>
          <w:lang w:eastAsia="nl-BE"/>
        </w:rPr>
        <w:br/>
      </w:r>
      <w:r w:rsidR="00E16F5A" w:rsidRPr="003D77E6">
        <w:rPr>
          <w:rFonts w:eastAsia="Times New Roman" w:cstheme="minorHAnsi"/>
          <w:lang w:eastAsia="nl-BE"/>
        </w:rPr>
        <w:object w:dxaOrig="1440" w:dyaOrig="1440">
          <v:shape id="_x0000_i1136" type="#_x0000_t75" style="width:20.55pt;height:17.75pt" o:ole="">
            <v:imagedata r:id="rId11" o:title=""/>
          </v:shape>
          <w:control r:id="rId50" w:name="DefaultOcxName71" w:shapeid="_x0000_i1136"/>
        </w:object>
      </w:r>
      <w:r w:rsidR="00E16F5A" w:rsidRPr="003D77E6">
        <w:rPr>
          <w:rFonts w:eastAsia="Times New Roman" w:cstheme="minorHAnsi"/>
          <w:lang w:eastAsia="nl-BE"/>
        </w:rPr>
        <w:t>heeft een darmblindzak.</w:t>
      </w:r>
    </w:p>
    <w:p w:rsidR="00E16F5A" w:rsidRPr="00A3339B" w:rsidRDefault="00A3339B" w:rsidP="009B61B1">
      <w:pPr>
        <w:spacing w:after="0" w:line="240" w:lineRule="auto"/>
        <w:rPr>
          <w:rFonts w:eastAsia="Times New Roman" w:cstheme="minorHAnsi"/>
          <w:i/>
          <w:lang w:eastAsia="nl-BE"/>
        </w:rPr>
      </w:pPr>
      <w:r w:rsidRPr="00A3339B">
        <w:rPr>
          <w:rFonts w:eastAsia="Times New Roman" w:cstheme="minorHAnsi"/>
          <w:i/>
          <w:sz w:val="20"/>
          <w:lang w:eastAsia="nl-BE"/>
        </w:rPr>
        <w:t>Bij lintwormen is het spijsverteringsstelsel secundair verloren gegaan. Zij leven als volwassen dier in de darm van de gastheer en nemen het reeds verteerde voedsel rechtstreeks voorheen hun cuticula op.</w:t>
      </w:r>
      <w:r w:rsidR="00E16F5A" w:rsidRPr="00A3339B">
        <w:rPr>
          <w:rFonts w:eastAsia="Times New Roman" w:cstheme="minorHAnsi"/>
          <w:i/>
          <w:lang w:eastAsia="nl-BE"/>
        </w:rPr>
        <w:br/>
      </w:r>
    </w:p>
    <w:p w:rsidR="00653C53" w:rsidRPr="009B61B1" w:rsidRDefault="00653C53" w:rsidP="003D77E6">
      <w:pPr>
        <w:spacing w:after="0" w:line="240" w:lineRule="auto"/>
        <w:rPr>
          <w:rFonts w:eastAsia="Times New Roman" w:cstheme="minorHAnsi"/>
          <w:sz w:val="24"/>
          <w:szCs w:val="24"/>
          <w:lang w:eastAsia="nl-BE"/>
        </w:rPr>
      </w:pPr>
      <w:r w:rsidRPr="009B61B1">
        <w:rPr>
          <w:rFonts w:eastAsia="Times New Roman" w:cstheme="minorHAnsi"/>
          <w:b/>
          <w:bCs/>
          <w:sz w:val="24"/>
          <w:szCs w:val="24"/>
          <w:lang w:eastAsia="nl-BE"/>
        </w:rPr>
        <w:t xml:space="preserve">3. </w:t>
      </w:r>
      <w:r w:rsidRPr="009B61B1">
        <w:rPr>
          <w:rFonts w:eastAsia="Times New Roman" w:cstheme="minorHAnsi"/>
          <w:b/>
          <w:bCs/>
          <w:i/>
          <w:iCs/>
          <w:sz w:val="24"/>
          <w:szCs w:val="24"/>
          <w:lang w:eastAsia="nl-BE"/>
        </w:rPr>
        <w:t>Ascaris lumbricoides suum</w:t>
      </w:r>
      <w:r w:rsidRPr="009B61B1">
        <w:rPr>
          <w:rFonts w:eastAsia="Times New Roman" w:cstheme="minorHAnsi"/>
          <w:b/>
          <w:bCs/>
          <w:sz w:val="24"/>
          <w:szCs w:val="24"/>
          <w:lang w:eastAsia="nl-BE"/>
        </w:rPr>
        <w:t>, de varkensspoelworm</w:t>
      </w:r>
    </w:p>
    <w:p w:rsidR="00653C53" w:rsidRPr="003D77E6" w:rsidRDefault="00653C53" w:rsidP="003D77E6">
      <w:pPr>
        <w:spacing w:after="0" w:line="240" w:lineRule="auto"/>
        <w:rPr>
          <w:rFonts w:eastAsia="Times New Roman" w:cstheme="minorHAnsi"/>
          <w:lang w:eastAsia="nl-BE"/>
        </w:rPr>
      </w:pPr>
      <w:r w:rsidRPr="003D77E6">
        <w:rPr>
          <w:rFonts w:eastAsia="Times New Roman" w:cstheme="minorHAnsi"/>
          <w:lang w:eastAsia="nl-BE"/>
        </w:rPr>
        <w:t>Ascaris behoort tot de Ecdysozoa, nematoda (zie stamboom).</w:t>
      </w:r>
    </w:p>
    <w:p w:rsidR="009B61B1" w:rsidRDefault="009B61B1" w:rsidP="003D77E6">
      <w:pPr>
        <w:spacing w:after="0" w:line="240" w:lineRule="auto"/>
        <w:rPr>
          <w:rFonts w:eastAsia="Times New Roman" w:cstheme="minorHAnsi"/>
          <w:b/>
          <w:bCs/>
          <w:lang w:eastAsia="nl-BE"/>
        </w:rPr>
      </w:pPr>
    </w:p>
    <w:p w:rsidR="00653C53" w:rsidRPr="003D77E6" w:rsidRDefault="00653C53" w:rsidP="003D77E6">
      <w:pPr>
        <w:spacing w:after="0" w:line="240" w:lineRule="auto"/>
        <w:rPr>
          <w:rFonts w:eastAsia="Times New Roman" w:cstheme="minorHAnsi"/>
          <w:lang w:eastAsia="nl-BE"/>
        </w:rPr>
      </w:pPr>
      <w:r w:rsidRPr="003D77E6">
        <w:rPr>
          <w:rFonts w:eastAsia="Times New Roman" w:cstheme="minorHAnsi"/>
          <w:b/>
          <w:bCs/>
          <w:lang w:eastAsia="nl-BE"/>
        </w:rPr>
        <w:t>Uitwendige bouw:</w:t>
      </w:r>
    </w:p>
    <w:p w:rsidR="00653C53" w:rsidRDefault="009B61B1" w:rsidP="003D77E6">
      <w:pPr>
        <w:spacing w:after="0" w:line="240" w:lineRule="auto"/>
        <w:rPr>
          <w:rFonts w:eastAsia="Times New Roman" w:cstheme="minorHAnsi"/>
          <w:lang w:eastAsia="nl-BE"/>
        </w:rPr>
      </w:pPr>
      <w:r>
        <w:rPr>
          <w:rFonts w:eastAsia="Times New Roman" w:cstheme="minorHAnsi"/>
          <w:noProof/>
          <w:lang w:val="nl-NL" w:eastAsia="nl-NL"/>
        </w:rPr>
        <w:drawing>
          <wp:anchor distT="0" distB="0" distL="114300" distR="114300" simplePos="0" relativeHeight="251665408" behindDoc="1" locked="0" layoutInCell="1" allowOverlap="1">
            <wp:simplePos x="0" y="0"/>
            <wp:positionH relativeFrom="column">
              <wp:posOffset>-45085</wp:posOffset>
            </wp:positionH>
            <wp:positionV relativeFrom="paragraph">
              <wp:posOffset>34290</wp:posOffset>
            </wp:positionV>
            <wp:extent cx="1495425" cy="1704975"/>
            <wp:effectExtent l="19050" t="0" r="9525" b="0"/>
            <wp:wrapTight wrapText="bothSides">
              <wp:wrapPolygon edited="0">
                <wp:start x="-275" y="0"/>
                <wp:lineTo x="-275" y="21479"/>
                <wp:lineTo x="21738" y="21479"/>
                <wp:lineTo x="21738" y="0"/>
                <wp:lineTo x="-275" y="0"/>
              </wp:wrapPolygon>
            </wp:wrapTight>
            <wp:docPr id="186" name="Afbeelding 186" descr="https://qmp4e5.cc.kuleuven.be/Q4ADPnEP_res/topicresources/1549034212/Lumbricus%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qmp4e5.cc.kuleuven.be/Q4ADPnEP_res/topicresources/1549034212/Lumbricus%202.JPG"/>
                    <pic:cNvPicPr>
                      <a:picLocks noChangeAspect="1" noChangeArrowheads="1"/>
                    </pic:cNvPicPr>
                  </pic:nvPicPr>
                  <pic:blipFill>
                    <a:blip r:embed="rId51" cstate="print"/>
                    <a:srcRect/>
                    <a:stretch>
                      <a:fillRect/>
                    </a:stretch>
                  </pic:blipFill>
                  <pic:spPr bwMode="auto">
                    <a:xfrm>
                      <a:off x="0" y="0"/>
                      <a:ext cx="1495425" cy="1704975"/>
                    </a:xfrm>
                    <a:prstGeom prst="rect">
                      <a:avLst/>
                    </a:prstGeom>
                    <a:noFill/>
                    <a:ln w="9525">
                      <a:noFill/>
                      <a:miter lim="800000"/>
                      <a:headEnd/>
                      <a:tailEnd/>
                    </a:ln>
                  </pic:spPr>
                </pic:pic>
              </a:graphicData>
            </a:graphic>
          </wp:anchor>
        </w:drawing>
      </w:r>
      <w:r w:rsidR="00653C53" w:rsidRPr="003D77E6">
        <w:rPr>
          <w:rFonts w:eastAsia="Times New Roman" w:cstheme="minorHAnsi"/>
          <w:lang w:eastAsia="nl-BE"/>
        </w:rPr>
        <w:t>De spoelworm is langwerpig en toegespitst aan de uiteinden. Het vooruiteinde is spitser dan het achteruiteinde. Hij is rond op de doorsnede (Nematoda = rondwormen). Hij is niet gesegmenteerd. Het lichaam is bedekt met een vrij dikke, gladde cuticula. De geslachten zijn gescheiden. In de dissectie bak ligt een mannelijk en een vrouwelijk exemplaar van deze rondworm. Mannetjes zijn kleiner dan vrouwtjes en hebben een typische krul aan het achteruiteinde.</w:t>
      </w:r>
    </w:p>
    <w:p w:rsidR="00406637" w:rsidRDefault="00406637" w:rsidP="003D77E6">
      <w:pPr>
        <w:spacing w:after="0" w:line="240" w:lineRule="auto"/>
        <w:rPr>
          <w:rFonts w:eastAsia="Times New Roman" w:cstheme="minorHAnsi"/>
          <w:lang w:eastAsia="nl-BE"/>
        </w:rPr>
      </w:pPr>
      <w:r>
        <w:rPr>
          <w:rFonts w:eastAsia="Times New Roman" w:cstheme="minorHAnsi"/>
          <w:lang w:eastAsia="nl-BE"/>
        </w:rPr>
        <w:tab/>
      </w:r>
    </w:p>
    <w:p w:rsidR="00406637" w:rsidRPr="003D77E6" w:rsidRDefault="00406637" w:rsidP="00406637">
      <w:pPr>
        <w:spacing w:after="0" w:line="240" w:lineRule="auto"/>
        <w:rPr>
          <w:rFonts w:eastAsia="Times New Roman" w:cstheme="minorHAnsi"/>
          <w:lang w:eastAsia="nl-BE"/>
        </w:rPr>
      </w:pPr>
      <w:r w:rsidRPr="003D77E6">
        <w:rPr>
          <w:rFonts w:eastAsia="Times New Roman" w:cstheme="minorHAnsi"/>
          <w:b/>
          <w:bCs/>
          <w:lang w:eastAsia="nl-BE"/>
        </w:rPr>
        <w:t>Inwendige bouw:</w:t>
      </w:r>
    </w:p>
    <w:p w:rsidR="00653C53" w:rsidRPr="003D77E6" w:rsidRDefault="00406637" w:rsidP="003D77E6">
      <w:pPr>
        <w:spacing w:after="0" w:line="240" w:lineRule="auto"/>
        <w:rPr>
          <w:rFonts w:eastAsia="Times New Roman" w:cstheme="minorHAnsi"/>
          <w:lang w:eastAsia="nl-BE"/>
        </w:rPr>
      </w:pPr>
      <w:r w:rsidRPr="003D77E6">
        <w:rPr>
          <w:rFonts w:eastAsia="Times New Roman" w:cstheme="minorHAnsi"/>
          <w:noProof/>
          <w:lang w:val="nl-NL" w:eastAsia="nl-NL"/>
        </w:rPr>
        <w:drawing>
          <wp:anchor distT="0" distB="0" distL="114300" distR="114300" simplePos="0" relativeHeight="251664384" behindDoc="1" locked="0" layoutInCell="1" allowOverlap="1" wp14:anchorId="3F6B597B" wp14:editId="14548C4B">
            <wp:simplePos x="0" y="0"/>
            <wp:positionH relativeFrom="column">
              <wp:posOffset>21590</wp:posOffset>
            </wp:positionH>
            <wp:positionV relativeFrom="paragraph">
              <wp:posOffset>104140</wp:posOffset>
            </wp:positionV>
            <wp:extent cx="2457450" cy="1200150"/>
            <wp:effectExtent l="0" t="0" r="0" b="0"/>
            <wp:wrapTight wrapText="bothSides">
              <wp:wrapPolygon edited="0">
                <wp:start x="0" y="0"/>
                <wp:lineTo x="0" y="21257"/>
                <wp:lineTo x="21433" y="21257"/>
                <wp:lineTo x="21433" y="0"/>
                <wp:lineTo x="0" y="0"/>
              </wp:wrapPolygon>
            </wp:wrapTight>
            <wp:docPr id="184" name="Afbeelding 184" descr="https://qmp4e5.cc.kuleuven.be/Q4ADPnEP_res/topicresources/1549034212/Lumbricus%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qmp4e5.cc.kuleuven.be/Q4ADPnEP_res/topicresources/1549034212/Lumbricus%201.JPG"/>
                    <pic:cNvPicPr>
                      <a:picLocks noChangeAspect="1" noChangeArrowheads="1"/>
                    </pic:cNvPicPr>
                  </pic:nvPicPr>
                  <pic:blipFill>
                    <a:blip r:embed="rId52" cstate="print"/>
                    <a:srcRect/>
                    <a:stretch>
                      <a:fillRect/>
                    </a:stretch>
                  </pic:blipFill>
                  <pic:spPr bwMode="auto">
                    <a:xfrm>
                      <a:off x="0" y="0"/>
                      <a:ext cx="2457450" cy="1200150"/>
                    </a:xfrm>
                    <a:prstGeom prst="rect">
                      <a:avLst/>
                    </a:prstGeom>
                    <a:noFill/>
                    <a:ln w="9525">
                      <a:noFill/>
                      <a:miter lim="800000"/>
                      <a:headEnd/>
                      <a:tailEnd/>
                    </a:ln>
                  </pic:spPr>
                </pic:pic>
              </a:graphicData>
            </a:graphic>
          </wp:anchor>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
        <w:gridCol w:w="1125"/>
      </w:tblGrid>
      <w:tr w:rsidR="00653C53" w:rsidRPr="003D77E6" w:rsidTr="00653C53">
        <w:trPr>
          <w:tblCellSpacing w:w="15" w:type="dxa"/>
        </w:trPr>
        <w:tc>
          <w:tcPr>
            <w:tcW w:w="0" w:type="auto"/>
            <w:vAlign w:val="center"/>
            <w:hideMark/>
          </w:tcPr>
          <w:p w:rsidR="00653C53" w:rsidRPr="003D77E6" w:rsidRDefault="00653C53" w:rsidP="003D77E6">
            <w:pPr>
              <w:spacing w:after="0" w:line="240" w:lineRule="auto"/>
              <w:rPr>
                <w:rFonts w:eastAsia="Times New Roman" w:cstheme="minorHAnsi"/>
                <w:lang w:eastAsia="nl-BE"/>
              </w:rPr>
            </w:pPr>
            <w:r w:rsidRPr="003D77E6">
              <w:rPr>
                <w:rFonts w:eastAsia="Times New Roman" w:cstheme="minorHAnsi"/>
                <w:lang w:eastAsia="nl-BE"/>
              </w:rPr>
              <w:t xml:space="preserve">Mannetje </w:t>
            </w:r>
          </w:p>
        </w:tc>
        <w:tc>
          <w:tcPr>
            <w:tcW w:w="0" w:type="auto"/>
            <w:vAlign w:val="center"/>
            <w:hideMark/>
          </w:tcPr>
          <w:p w:rsidR="00653C53" w:rsidRPr="003D77E6" w:rsidRDefault="00653C53" w:rsidP="003D77E6">
            <w:pPr>
              <w:spacing w:after="0" w:line="240" w:lineRule="auto"/>
              <w:rPr>
                <w:rFonts w:eastAsia="Times New Roman" w:cstheme="minorHAnsi"/>
                <w:lang w:eastAsia="nl-BE"/>
              </w:rPr>
            </w:pPr>
            <w:r w:rsidRPr="003D77E6">
              <w:rPr>
                <w:rFonts w:eastAsia="Times New Roman" w:cstheme="minorHAnsi"/>
                <w:lang w:eastAsia="nl-BE"/>
              </w:rPr>
              <w:object w:dxaOrig="1440" w:dyaOrig="1440">
                <v:shape id="_x0000_i1268" type="#_x0000_t75" style="width:52.35pt;height:17.75pt" o:ole="">
                  <v:imagedata r:id="rId53" o:title=""/>
                </v:shape>
                <w:control r:id="rId54" w:name="DefaultOcxName12" w:shapeid="_x0000_i1268"/>
              </w:object>
            </w:r>
          </w:p>
        </w:tc>
      </w:tr>
      <w:tr w:rsidR="00653C53" w:rsidRPr="003D77E6" w:rsidTr="00653C53">
        <w:trPr>
          <w:tblCellSpacing w:w="15" w:type="dxa"/>
        </w:trPr>
        <w:tc>
          <w:tcPr>
            <w:tcW w:w="0" w:type="auto"/>
            <w:vAlign w:val="center"/>
            <w:hideMark/>
          </w:tcPr>
          <w:p w:rsidR="00653C53" w:rsidRPr="003D77E6" w:rsidRDefault="00653C53" w:rsidP="003D77E6">
            <w:pPr>
              <w:spacing w:after="0" w:line="240" w:lineRule="auto"/>
              <w:rPr>
                <w:rFonts w:eastAsia="Times New Roman" w:cstheme="minorHAnsi"/>
                <w:lang w:eastAsia="nl-BE"/>
              </w:rPr>
            </w:pPr>
            <w:r w:rsidRPr="003D77E6">
              <w:rPr>
                <w:rFonts w:eastAsia="Times New Roman" w:cstheme="minorHAnsi"/>
                <w:lang w:eastAsia="nl-BE"/>
              </w:rPr>
              <w:t xml:space="preserve">Vrouwtje </w:t>
            </w:r>
          </w:p>
        </w:tc>
        <w:tc>
          <w:tcPr>
            <w:tcW w:w="0" w:type="auto"/>
            <w:vAlign w:val="center"/>
            <w:hideMark/>
          </w:tcPr>
          <w:p w:rsidR="00653C53" w:rsidRPr="003D77E6" w:rsidRDefault="00653C53" w:rsidP="003D77E6">
            <w:pPr>
              <w:spacing w:after="0" w:line="240" w:lineRule="auto"/>
              <w:rPr>
                <w:rFonts w:eastAsia="Times New Roman" w:cstheme="minorHAnsi"/>
                <w:lang w:eastAsia="nl-BE"/>
              </w:rPr>
            </w:pPr>
            <w:r w:rsidRPr="003D77E6">
              <w:rPr>
                <w:rFonts w:eastAsia="Times New Roman" w:cstheme="minorHAnsi"/>
                <w:lang w:eastAsia="nl-BE"/>
              </w:rPr>
              <w:object w:dxaOrig="1440" w:dyaOrig="1440">
                <v:shape id="_x0000_i1267" type="#_x0000_t75" style="width:52.35pt;height:17.75pt" o:ole="">
                  <v:imagedata r:id="rId55" o:title=""/>
                </v:shape>
                <w:control r:id="rId56" w:name="DefaultOcxName32" w:shapeid="_x0000_i1267"/>
              </w:object>
            </w:r>
          </w:p>
        </w:tc>
      </w:tr>
    </w:tbl>
    <w:p w:rsidR="00653C53" w:rsidRPr="003D77E6" w:rsidRDefault="00653C53" w:rsidP="003D77E6">
      <w:pPr>
        <w:spacing w:after="0" w:line="240" w:lineRule="auto"/>
        <w:rPr>
          <w:rFonts w:eastAsia="Times New Roman" w:cstheme="minorHAnsi"/>
          <w:lang w:eastAsia="nl-BE"/>
        </w:rPr>
      </w:pPr>
    </w:p>
    <w:p w:rsidR="00653C53" w:rsidRPr="003D77E6" w:rsidRDefault="00653C53" w:rsidP="003D77E6">
      <w:pPr>
        <w:spacing w:after="0" w:line="240" w:lineRule="auto"/>
        <w:rPr>
          <w:rFonts w:eastAsia="Times New Roman" w:cstheme="minorHAnsi"/>
          <w:lang w:eastAsia="nl-BE"/>
        </w:rPr>
      </w:pPr>
      <w:r w:rsidRPr="003D77E6">
        <w:rPr>
          <w:rFonts w:eastAsia="Times New Roman" w:cstheme="minorHAnsi"/>
          <w:lang w:eastAsia="nl-BE"/>
        </w:rPr>
        <w:t> </w:t>
      </w:r>
    </w:p>
    <w:p w:rsidR="00653C53" w:rsidRPr="003D77E6" w:rsidRDefault="00653C53" w:rsidP="003D77E6">
      <w:pPr>
        <w:spacing w:after="0" w:line="240" w:lineRule="auto"/>
        <w:rPr>
          <w:rFonts w:eastAsia="Times New Roman" w:cstheme="minorHAnsi"/>
          <w:lang w:eastAsia="nl-BE"/>
        </w:rPr>
      </w:pPr>
    </w:p>
    <w:p w:rsidR="009B61B1" w:rsidRDefault="009B61B1" w:rsidP="003D77E6">
      <w:pPr>
        <w:spacing w:after="0" w:line="240" w:lineRule="auto"/>
        <w:rPr>
          <w:rFonts w:eastAsia="Times New Roman" w:cstheme="minorHAnsi"/>
          <w:b/>
          <w:bCs/>
          <w:lang w:eastAsia="nl-BE"/>
        </w:rPr>
      </w:pPr>
    </w:p>
    <w:p w:rsidR="00406637" w:rsidRDefault="00406637" w:rsidP="003D77E6">
      <w:pPr>
        <w:spacing w:after="0" w:line="240" w:lineRule="auto"/>
        <w:rPr>
          <w:rFonts w:eastAsia="Times New Roman" w:cstheme="minorHAnsi"/>
          <w:u w:val="single"/>
          <w:lang w:eastAsia="nl-BE"/>
        </w:rPr>
      </w:pPr>
    </w:p>
    <w:p w:rsidR="00406637" w:rsidRDefault="00406637" w:rsidP="003D77E6">
      <w:pPr>
        <w:spacing w:after="0" w:line="240" w:lineRule="auto"/>
        <w:rPr>
          <w:rFonts w:eastAsia="Times New Roman" w:cstheme="minorHAnsi"/>
          <w:u w:val="single"/>
          <w:lang w:eastAsia="nl-BE"/>
        </w:rPr>
      </w:pPr>
    </w:p>
    <w:p w:rsidR="00406637" w:rsidRDefault="00406637" w:rsidP="003D77E6">
      <w:pPr>
        <w:spacing w:after="0" w:line="240" w:lineRule="auto"/>
        <w:rPr>
          <w:rFonts w:eastAsia="Times New Roman" w:cstheme="minorHAnsi"/>
          <w:u w:val="single"/>
          <w:lang w:eastAsia="nl-BE"/>
        </w:rPr>
      </w:pPr>
    </w:p>
    <w:p w:rsidR="00406637" w:rsidRDefault="00406637" w:rsidP="003D77E6">
      <w:pPr>
        <w:spacing w:after="0" w:line="240" w:lineRule="auto"/>
        <w:rPr>
          <w:rFonts w:eastAsia="Times New Roman" w:cstheme="minorHAnsi"/>
          <w:u w:val="single"/>
          <w:lang w:eastAsia="nl-BE"/>
        </w:rPr>
      </w:pPr>
    </w:p>
    <w:p w:rsidR="00653C53" w:rsidRPr="00F67565" w:rsidRDefault="00653C53" w:rsidP="003D77E6">
      <w:pPr>
        <w:spacing w:after="0" w:line="240" w:lineRule="auto"/>
        <w:rPr>
          <w:rFonts w:eastAsia="Times New Roman" w:cstheme="minorHAnsi"/>
          <w:u w:val="single"/>
          <w:lang w:eastAsia="nl-BE"/>
        </w:rPr>
      </w:pPr>
      <w:r w:rsidRPr="00F67565">
        <w:rPr>
          <w:rFonts w:eastAsia="Times New Roman" w:cstheme="minorHAnsi"/>
          <w:u w:val="single"/>
          <w:lang w:eastAsia="nl-BE"/>
        </w:rPr>
        <w:lastRenderedPageBreak/>
        <w:t>Spijsverteringsstelsel</w:t>
      </w:r>
    </w:p>
    <w:p w:rsidR="00653C53" w:rsidRPr="003D77E6" w:rsidRDefault="009B61B1" w:rsidP="003D77E6">
      <w:pPr>
        <w:spacing w:after="0" w:line="240" w:lineRule="auto"/>
        <w:rPr>
          <w:rFonts w:eastAsia="Times New Roman" w:cstheme="minorHAnsi"/>
          <w:lang w:eastAsia="nl-BE"/>
        </w:rPr>
      </w:pPr>
      <w:r>
        <w:rPr>
          <w:rFonts w:eastAsia="Times New Roman" w:cstheme="minorHAnsi"/>
          <w:noProof/>
          <w:lang w:val="nl-NL" w:eastAsia="nl-NL"/>
        </w:rPr>
        <w:drawing>
          <wp:anchor distT="0" distB="0" distL="114300" distR="114300" simplePos="0" relativeHeight="251666432" behindDoc="1" locked="0" layoutInCell="1" allowOverlap="1" wp14:anchorId="34CDF043" wp14:editId="5B86F742">
            <wp:simplePos x="0" y="0"/>
            <wp:positionH relativeFrom="column">
              <wp:posOffset>-45085</wp:posOffset>
            </wp:positionH>
            <wp:positionV relativeFrom="paragraph">
              <wp:posOffset>31750</wp:posOffset>
            </wp:positionV>
            <wp:extent cx="1866900" cy="2514600"/>
            <wp:effectExtent l="19050" t="0" r="0" b="0"/>
            <wp:wrapTight wrapText="bothSides">
              <wp:wrapPolygon edited="0">
                <wp:start x="-220" y="0"/>
                <wp:lineTo x="-220" y="21436"/>
                <wp:lineTo x="21600" y="21436"/>
                <wp:lineTo x="21600" y="0"/>
                <wp:lineTo x="-220" y="0"/>
              </wp:wrapPolygon>
            </wp:wrapTight>
            <wp:docPr id="188" name="Afbeelding 188" descr="https://qmp4e5.cc.kuleuven.be/Q4ADPnEP_res/topicresources/1549034212/Lumbricus%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qmp4e5.cc.kuleuven.be/Q4ADPnEP_res/topicresources/1549034212/Lumbricus%203.JPG"/>
                    <pic:cNvPicPr>
                      <a:picLocks noChangeAspect="1" noChangeArrowheads="1"/>
                    </pic:cNvPicPr>
                  </pic:nvPicPr>
                  <pic:blipFill>
                    <a:blip r:embed="rId57" cstate="print"/>
                    <a:srcRect/>
                    <a:stretch>
                      <a:fillRect/>
                    </a:stretch>
                  </pic:blipFill>
                  <pic:spPr bwMode="auto">
                    <a:xfrm>
                      <a:off x="0" y="0"/>
                      <a:ext cx="1866900" cy="2514600"/>
                    </a:xfrm>
                    <a:prstGeom prst="rect">
                      <a:avLst/>
                    </a:prstGeom>
                    <a:noFill/>
                    <a:ln w="9525">
                      <a:noFill/>
                      <a:miter lim="800000"/>
                      <a:headEnd/>
                      <a:tailEnd/>
                    </a:ln>
                  </pic:spPr>
                </pic:pic>
              </a:graphicData>
            </a:graphic>
          </wp:anchor>
        </w:drawing>
      </w:r>
      <w:r w:rsidR="00653C53" w:rsidRPr="003D77E6">
        <w:rPr>
          <w:rFonts w:eastAsia="Times New Roman" w:cstheme="minorHAnsi"/>
          <w:lang w:eastAsia="nl-BE"/>
        </w:rPr>
        <w:t>Het spijsverteringsstelsel is eenvoudig opgebouwd. Het is een doorlopende buis waaraan men mond, pharynx, eigenlijke darm en rectum kan onderscheiden. De darm is een afgeplatte lintvormige buis (zie ook later op dwarse doorsnede).</w:t>
      </w:r>
    </w:p>
    <w:p w:rsidR="00653C53" w:rsidRDefault="00653C53" w:rsidP="003D77E6">
      <w:pPr>
        <w:spacing w:after="0" w:line="240" w:lineRule="auto"/>
        <w:rPr>
          <w:rFonts w:eastAsia="Times New Roman" w:cstheme="minorHAnsi"/>
          <w:lang w:eastAsia="nl-BE"/>
        </w:rPr>
      </w:pPr>
    </w:p>
    <w:p w:rsidR="00406637" w:rsidRDefault="00406637" w:rsidP="003D77E6">
      <w:pPr>
        <w:spacing w:after="0" w:line="240" w:lineRule="auto"/>
        <w:rPr>
          <w:rFonts w:eastAsia="Times New Roman" w:cstheme="minorHAnsi"/>
          <w:lang w:eastAsia="nl-BE"/>
        </w:rPr>
      </w:pPr>
    </w:p>
    <w:p w:rsidR="00406637" w:rsidRDefault="00406637" w:rsidP="003D77E6">
      <w:pPr>
        <w:spacing w:after="0" w:line="240" w:lineRule="auto"/>
        <w:rPr>
          <w:rFonts w:eastAsia="Times New Roman" w:cstheme="minorHAnsi"/>
          <w:lang w:eastAsia="nl-BE"/>
        </w:rPr>
      </w:pPr>
    </w:p>
    <w:p w:rsidR="00406637" w:rsidRDefault="00406637" w:rsidP="003D77E6">
      <w:pPr>
        <w:spacing w:after="0" w:line="240" w:lineRule="auto"/>
        <w:rPr>
          <w:rFonts w:eastAsia="Times New Roman" w:cstheme="minorHAnsi"/>
          <w:lang w:eastAsia="nl-BE"/>
        </w:rPr>
      </w:pPr>
    </w:p>
    <w:p w:rsidR="00406637" w:rsidRDefault="00406637" w:rsidP="003D77E6">
      <w:pPr>
        <w:spacing w:after="0" w:line="240" w:lineRule="auto"/>
        <w:rPr>
          <w:rFonts w:eastAsia="Times New Roman" w:cstheme="minorHAnsi"/>
          <w:lang w:eastAsia="nl-BE"/>
        </w:rPr>
      </w:pPr>
    </w:p>
    <w:p w:rsidR="00406637" w:rsidRDefault="00406637" w:rsidP="003D77E6">
      <w:pPr>
        <w:spacing w:after="0" w:line="240" w:lineRule="auto"/>
        <w:rPr>
          <w:rFonts w:eastAsia="Times New Roman" w:cstheme="minorHAnsi"/>
          <w:lang w:eastAsia="nl-BE"/>
        </w:rPr>
      </w:pPr>
    </w:p>
    <w:p w:rsidR="00406637" w:rsidRDefault="00406637" w:rsidP="003D77E6">
      <w:pPr>
        <w:spacing w:after="0" w:line="240" w:lineRule="auto"/>
        <w:rPr>
          <w:rFonts w:eastAsia="Times New Roman" w:cstheme="minorHAnsi"/>
          <w:lang w:eastAsia="nl-BE"/>
        </w:rPr>
      </w:pPr>
    </w:p>
    <w:p w:rsidR="00406637" w:rsidRDefault="00406637" w:rsidP="003D77E6">
      <w:pPr>
        <w:spacing w:after="0" w:line="240" w:lineRule="auto"/>
        <w:rPr>
          <w:rFonts w:eastAsia="Times New Roman" w:cstheme="minorHAnsi"/>
          <w:lang w:eastAsia="nl-BE"/>
        </w:rPr>
      </w:pPr>
    </w:p>
    <w:p w:rsidR="00406637" w:rsidRDefault="00406637" w:rsidP="003D77E6">
      <w:pPr>
        <w:spacing w:after="0" w:line="240" w:lineRule="auto"/>
        <w:rPr>
          <w:rFonts w:eastAsia="Times New Roman" w:cstheme="minorHAnsi"/>
          <w:lang w:eastAsia="nl-BE"/>
        </w:rPr>
      </w:pPr>
    </w:p>
    <w:p w:rsidR="00406637" w:rsidRPr="003D77E6" w:rsidRDefault="00406637" w:rsidP="003D77E6">
      <w:pPr>
        <w:spacing w:after="0" w:line="240" w:lineRule="auto"/>
        <w:rPr>
          <w:rFonts w:eastAsia="Times New Roman" w:cstheme="minorHAnsi"/>
          <w:lang w:eastAsia="nl-BE"/>
        </w:rPr>
      </w:pPr>
    </w:p>
    <w:p w:rsidR="00653C53" w:rsidRPr="00F67565" w:rsidRDefault="00653C53" w:rsidP="00406637">
      <w:pPr>
        <w:spacing w:after="0" w:line="240" w:lineRule="auto"/>
        <w:rPr>
          <w:rFonts w:eastAsia="Times New Roman" w:cstheme="minorHAnsi"/>
          <w:u w:val="single"/>
          <w:lang w:eastAsia="nl-BE"/>
        </w:rPr>
      </w:pPr>
      <w:r w:rsidRPr="00F67565">
        <w:rPr>
          <w:rFonts w:eastAsia="Times New Roman" w:cstheme="minorHAnsi"/>
          <w:u w:val="single"/>
          <w:lang w:eastAsia="nl-BE"/>
        </w:rPr>
        <w:t>Het geslachtsstelsel.</w:t>
      </w:r>
    </w:p>
    <w:p w:rsidR="00653C53" w:rsidRPr="003D77E6" w:rsidRDefault="00653C53" w:rsidP="00406637">
      <w:pPr>
        <w:spacing w:after="0" w:line="240" w:lineRule="auto"/>
        <w:rPr>
          <w:rFonts w:eastAsia="Times New Roman" w:cstheme="minorHAnsi"/>
          <w:lang w:eastAsia="nl-BE"/>
        </w:rPr>
      </w:pPr>
      <w:r w:rsidRPr="003D77E6">
        <w:rPr>
          <w:rFonts w:eastAsia="Times New Roman" w:cstheme="minorHAnsi"/>
          <w:lang w:eastAsia="nl-BE"/>
        </w:rPr>
        <w:t>Bij mannetjes vinden we de enkelvoudige aangelegde testis, van waaruit een vas deferens naar een wijdere buis, het zaadblaasje of vesicula seminalis, loopt. Daarop volgt een korte ductus ejaculatoris, die uitmondt in de cloaca (waar ook spijsverteringsstelsel toe komt).</w:t>
      </w:r>
    </w:p>
    <w:p w:rsidR="00A3339B" w:rsidRDefault="00653C53" w:rsidP="00406637">
      <w:pPr>
        <w:spacing w:after="0" w:line="240" w:lineRule="auto"/>
        <w:rPr>
          <w:rFonts w:eastAsia="Times New Roman" w:cstheme="minorHAnsi"/>
          <w:noProof/>
          <w:lang w:val="nl-NL" w:eastAsia="nl-NL"/>
        </w:rPr>
      </w:pPr>
      <w:r w:rsidRPr="003D77E6">
        <w:rPr>
          <w:rFonts w:eastAsia="Times New Roman" w:cstheme="minorHAnsi"/>
          <w:lang w:eastAsia="nl-BE"/>
        </w:rPr>
        <w:t>Bij vrouwtjes zijn de gonaden gepaard aangelegd. De zeer dunne ovaria gaan over in iets dikkere oviducten, die op hun beurt overgaan in de dikke uteri. De beide uteri komen samen en monden via vagina en genitale porus uit in de buitenwereld. Anus is een aparte opening achteraan.</w:t>
      </w:r>
      <w:r w:rsidR="00A3339B" w:rsidRPr="003D77E6">
        <w:rPr>
          <w:rFonts w:eastAsia="Times New Roman" w:cstheme="minorHAnsi"/>
          <w:noProof/>
          <w:lang w:val="nl-NL" w:eastAsia="nl-NL"/>
        </w:rPr>
        <w:t xml:space="preserve"> </w:t>
      </w:r>
    </w:p>
    <w:p w:rsidR="00A3339B" w:rsidRDefault="00406637" w:rsidP="00406637">
      <w:pPr>
        <w:spacing w:after="0" w:line="240" w:lineRule="auto"/>
        <w:jc w:val="right"/>
        <w:rPr>
          <w:rFonts w:eastAsia="Times New Roman" w:cstheme="minorHAnsi"/>
          <w:noProof/>
          <w:lang w:val="nl-NL" w:eastAsia="nl-NL"/>
        </w:rPr>
      </w:pPr>
      <w:r w:rsidRPr="003D77E6">
        <w:rPr>
          <w:rFonts w:eastAsia="Times New Roman" w:cstheme="minorHAnsi"/>
          <w:noProof/>
          <w:lang w:val="nl-NL" w:eastAsia="nl-NL"/>
        </w:rPr>
        <w:drawing>
          <wp:anchor distT="0" distB="0" distL="114300" distR="114300" simplePos="0" relativeHeight="251682816" behindDoc="0" locked="0" layoutInCell="1" allowOverlap="1" wp14:anchorId="05C8B414" wp14:editId="7FB117A3">
            <wp:simplePos x="0" y="0"/>
            <wp:positionH relativeFrom="margin">
              <wp:posOffset>-635</wp:posOffset>
            </wp:positionH>
            <wp:positionV relativeFrom="margin">
              <wp:posOffset>2445385</wp:posOffset>
            </wp:positionV>
            <wp:extent cx="4444365" cy="3342640"/>
            <wp:effectExtent l="0" t="0" r="0" b="0"/>
            <wp:wrapSquare wrapText="bothSides"/>
            <wp:docPr id="191" name="Afbeelding 191" descr="https://qmp4e5.cc.kuleuven.be/Q4ADPnEP_res/topicresources/1549034212/Lumbricus%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qmp4e5.cc.kuleuven.be/Q4ADPnEP_res/topicresources/1549034212/Lumbricus%20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44365" cy="3342640"/>
                    </a:xfrm>
                    <a:prstGeom prst="rect">
                      <a:avLst/>
                    </a:prstGeom>
                    <a:noFill/>
                    <a:ln w="9525">
                      <a:noFill/>
                      <a:miter lim="800000"/>
                      <a:headEnd/>
                      <a:tailEnd/>
                    </a:ln>
                  </pic:spPr>
                </pic:pic>
              </a:graphicData>
            </a:graphic>
          </wp:anchor>
        </w:drawing>
      </w:r>
    </w:p>
    <w:p w:rsidR="00653C53" w:rsidRPr="003D77E6" w:rsidRDefault="00653C53" w:rsidP="003D77E6">
      <w:pPr>
        <w:spacing w:after="0" w:line="240" w:lineRule="auto"/>
        <w:rPr>
          <w:rFonts w:eastAsia="Times New Roman" w:cstheme="minorHAnsi"/>
          <w:lang w:eastAsia="nl-BE"/>
        </w:rPr>
      </w:pPr>
    </w:p>
    <w:p w:rsidR="009B61B1" w:rsidRDefault="00406637" w:rsidP="003D77E6">
      <w:pPr>
        <w:spacing w:after="0" w:line="240" w:lineRule="auto"/>
        <w:rPr>
          <w:rFonts w:eastAsia="Times New Roman" w:cstheme="minorHAnsi"/>
          <w:b/>
          <w:bCs/>
          <w:lang w:eastAsia="nl-BE"/>
        </w:rPr>
      </w:pPr>
      <w:r w:rsidRPr="003D77E6">
        <w:rPr>
          <w:rFonts w:eastAsia="Times New Roman" w:cstheme="minorHAnsi"/>
          <w:noProof/>
          <w:lang w:val="nl-NL" w:eastAsia="nl-NL"/>
        </w:rPr>
        <w:drawing>
          <wp:anchor distT="0" distB="0" distL="114300" distR="114300" simplePos="0" relativeHeight="251681792" behindDoc="0" locked="0" layoutInCell="1" allowOverlap="1" wp14:anchorId="6F43A4CE" wp14:editId="11165FEF">
            <wp:simplePos x="0" y="0"/>
            <wp:positionH relativeFrom="margin">
              <wp:align>left</wp:align>
            </wp:positionH>
            <wp:positionV relativeFrom="margin">
              <wp:align>bottom</wp:align>
            </wp:positionV>
            <wp:extent cx="4729480" cy="3580765"/>
            <wp:effectExtent l="0" t="0" r="0" b="0"/>
            <wp:wrapSquare wrapText="bothSides"/>
            <wp:docPr id="190" name="Afbeelding 190" descr="https://qmp4e5.cc.kuleuven.be/Q4ADPnEP_res/topicresources/1549034212/Lumbricus%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qmp4e5.cc.kuleuven.be/Q4ADPnEP_res/topicresources/1549034212/Lumbricus%20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29480" cy="3580765"/>
                    </a:xfrm>
                    <a:prstGeom prst="rect">
                      <a:avLst/>
                    </a:prstGeom>
                    <a:noFill/>
                    <a:ln w="9525">
                      <a:noFill/>
                      <a:miter lim="800000"/>
                      <a:headEnd/>
                      <a:tailEnd/>
                    </a:ln>
                  </pic:spPr>
                </pic:pic>
              </a:graphicData>
            </a:graphic>
          </wp:anchor>
        </w:drawing>
      </w:r>
    </w:p>
    <w:p w:rsidR="00406637" w:rsidRDefault="00406637">
      <w:pPr>
        <w:rPr>
          <w:rFonts w:eastAsia="Times New Roman" w:cstheme="minorHAnsi"/>
          <w:b/>
          <w:bCs/>
          <w:lang w:eastAsia="nl-BE"/>
        </w:rPr>
      </w:pPr>
      <w:r>
        <w:rPr>
          <w:rFonts w:eastAsia="Times New Roman" w:cstheme="minorHAnsi"/>
          <w:b/>
          <w:bCs/>
          <w:lang w:eastAsia="nl-BE"/>
        </w:rPr>
        <w:br w:type="page"/>
      </w:r>
    </w:p>
    <w:p w:rsidR="00653C53" w:rsidRPr="003D77E6" w:rsidRDefault="00653C53" w:rsidP="003D77E6">
      <w:pPr>
        <w:spacing w:after="0" w:line="240" w:lineRule="auto"/>
        <w:rPr>
          <w:rFonts w:eastAsia="Times New Roman" w:cstheme="minorHAnsi"/>
          <w:lang w:eastAsia="nl-BE"/>
        </w:rPr>
      </w:pPr>
      <w:r w:rsidRPr="003D77E6">
        <w:rPr>
          <w:rFonts w:eastAsia="Times New Roman" w:cstheme="minorHAnsi"/>
          <w:b/>
          <w:bCs/>
          <w:lang w:eastAsia="nl-BE"/>
        </w:rPr>
        <w:lastRenderedPageBreak/>
        <w:t>Dwarse doorsnede van vrouwelijke ascaris (bekijk vooraf illustratie 47)</w:t>
      </w:r>
    </w:p>
    <w:p w:rsidR="00653C53" w:rsidRPr="00F67565" w:rsidRDefault="00653C53" w:rsidP="003D77E6">
      <w:pPr>
        <w:spacing w:after="0" w:line="240" w:lineRule="auto"/>
        <w:rPr>
          <w:rFonts w:eastAsia="Times New Roman" w:cstheme="minorHAnsi"/>
          <w:u w:val="single"/>
          <w:lang w:eastAsia="nl-BE"/>
        </w:rPr>
      </w:pPr>
      <w:r w:rsidRPr="00F67565">
        <w:rPr>
          <w:rFonts w:eastAsia="Times New Roman" w:cstheme="minorHAnsi"/>
          <w:u w:val="single"/>
          <w:lang w:eastAsia="nl-BE"/>
        </w:rPr>
        <w:t xml:space="preserve">Orientatie van het preparaat. </w:t>
      </w:r>
    </w:p>
    <w:p w:rsidR="00653C53" w:rsidRPr="003D77E6" w:rsidRDefault="009B61B1" w:rsidP="003D77E6">
      <w:pPr>
        <w:spacing w:after="0" w:line="240" w:lineRule="auto"/>
        <w:rPr>
          <w:rFonts w:eastAsia="Times New Roman" w:cstheme="minorHAnsi"/>
          <w:lang w:eastAsia="nl-BE"/>
        </w:rPr>
      </w:pPr>
      <w:r>
        <w:rPr>
          <w:rFonts w:eastAsia="Times New Roman" w:cstheme="minorHAnsi"/>
          <w:noProof/>
          <w:lang w:val="nl-NL" w:eastAsia="nl-NL"/>
        </w:rPr>
        <w:drawing>
          <wp:anchor distT="0" distB="0" distL="114300" distR="114300" simplePos="0" relativeHeight="251667456" behindDoc="1" locked="0" layoutInCell="1" allowOverlap="1" wp14:anchorId="4AD7DC6A" wp14:editId="562F9B15">
            <wp:simplePos x="0" y="0"/>
            <wp:positionH relativeFrom="column">
              <wp:posOffset>21590</wp:posOffset>
            </wp:positionH>
            <wp:positionV relativeFrom="paragraph">
              <wp:posOffset>14605</wp:posOffset>
            </wp:positionV>
            <wp:extent cx="2047875" cy="2047875"/>
            <wp:effectExtent l="19050" t="0" r="9525" b="0"/>
            <wp:wrapTight wrapText="bothSides">
              <wp:wrapPolygon edited="0">
                <wp:start x="-201" y="0"/>
                <wp:lineTo x="-201" y="21500"/>
                <wp:lineTo x="21700" y="21500"/>
                <wp:lineTo x="21700" y="0"/>
                <wp:lineTo x="-201" y="0"/>
              </wp:wrapPolygon>
            </wp:wrapTight>
            <wp:docPr id="214" name="Afbeelding 214" descr="https://qmp4e5.cc.kuleuven.be/Q4ADPnEP_res/topicresources/1549034212/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qmp4e5.cc.kuleuven.be/Q4ADPnEP_res/topicresources/1549034212/L6.JPG"/>
                    <pic:cNvPicPr>
                      <a:picLocks noChangeAspect="1" noChangeArrowheads="1"/>
                    </pic:cNvPicPr>
                  </pic:nvPicPr>
                  <pic:blipFill>
                    <a:blip r:embed="rId60" cstate="print"/>
                    <a:srcRect/>
                    <a:stretch>
                      <a:fillRect/>
                    </a:stretch>
                  </pic:blipFill>
                  <pic:spPr bwMode="auto">
                    <a:xfrm>
                      <a:off x="0" y="0"/>
                      <a:ext cx="2047875" cy="2047875"/>
                    </a:xfrm>
                    <a:prstGeom prst="rect">
                      <a:avLst/>
                    </a:prstGeom>
                    <a:noFill/>
                    <a:ln w="9525">
                      <a:noFill/>
                      <a:miter lim="800000"/>
                      <a:headEnd/>
                      <a:tailEnd/>
                    </a:ln>
                  </pic:spPr>
                </pic:pic>
              </a:graphicData>
            </a:graphic>
          </wp:anchor>
        </w:drawing>
      </w:r>
      <w:r w:rsidR="00653C53" w:rsidRPr="003D77E6">
        <w:rPr>
          <w:rFonts w:eastAsia="Times New Roman" w:cstheme="minorHAnsi"/>
          <w:lang w:eastAsia="nl-BE"/>
        </w:rPr>
        <w:t>Op deze dwarse doorsnede zie je in de lichaamswand vier longitudinale lijsten. Twee laterale lijsten (iets groter dan de ventrale en dorsale lijst) omsluiten de laterale excretiekanalen. De dorsale en ventrale lijst omsluiten een rug- en buikzenuw. Tussen de longitudinale lijsten ligt er telkens een spierveld (vier in totaal).</w:t>
      </w:r>
    </w:p>
    <w:p w:rsidR="00653C53" w:rsidRDefault="00653C53" w:rsidP="003D77E6">
      <w:pPr>
        <w:spacing w:after="0" w:line="240" w:lineRule="auto"/>
        <w:rPr>
          <w:rFonts w:eastAsia="Times New Roman" w:cstheme="minorHAnsi"/>
          <w:lang w:eastAsia="nl-BE"/>
        </w:rPr>
      </w:pPr>
    </w:p>
    <w:p w:rsidR="009B61B1" w:rsidRDefault="009B61B1" w:rsidP="003D77E6">
      <w:pPr>
        <w:spacing w:after="0" w:line="240" w:lineRule="auto"/>
        <w:rPr>
          <w:rFonts w:eastAsia="Times New Roman" w:cstheme="minorHAnsi"/>
          <w:lang w:eastAsia="nl-BE"/>
        </w:rPr>
      </w:pPr>
    </w:p>
    <w:p w:rsidR="009B61B1" w:rsidRDefault="009B61B1" w:rsidP="003D77E6">
      <w:pPr>
        <w:spacing w:after="0" w:line="240" w:lineRule="auto"/>
        <w:rPr>
          <w:rFonts w:eastAsia="Times New Roman" w:cstheme="minorHAnsi"/>
          <w:lang w:eastAsia="nl-BE"/>
        </w:rPr>
      </w:pPr>
    </w:p>
    <w:p w:rsidR="00406637" w:rsidRDefault="00406637" w:rsidP="003D77E6">
      <w:pPr>
        <w:spacing w:after="0" w:line="240" w:lineRule="auto"/>
        <w:rPr>
          <w:rFonts w:eastAsia="Times New Roman" w:cstheme="minorHAnsi"/>
          <w:lang w:eastAsia="nl-BE"/>
        </w:rPr>
      </w:pPr>
    </w:p>
    <w:p w:rsidR="00406637" w:rsidRDefault="00406637" w:rsidP="003D77E6">
      <w:pPr>
        <w:spacing w:after="0" w:line="240" w:lineRule="auto"/>
        <w:rPr>
          <w:rFonts w:eastAsia="Times New Roman" w:cstheme="minorHAnsi"/>
          <w:lang w:eastAsia="nl-BE"/>
        </w:rPr>
      </w:pPr>
    </w:p>
    <w:p w:rsidR="00406637" w:rsidRDefault="00406637" w:rsidP="003D77E6">
      <w:pPr>
        <w:spacing w:after="0" w:line="240" w:lineRule="auto"/>
        <w:rPr>
          <w:rFonts w:eastAsia="Times New Roman" w:cstheme="minorHAnsi"/>
          <w:lang w:eastAsia="nl-BE"/>
        </w:rPr>
      </w:pPr>
    </w:p>
    <w:p w:rsidR="00406637" w:rsidRDefault="00406637" w:rsidP="003D77E6">
      <w:pPr>
        <w:spacing w:after="0" w:line="240" w:lineRule="auto"/>
        <w:rPr>
          <w:rFonts w:eastAsia="Times New Roman" w:cstheme="minorHAnsi"/>
          <w:lang w:eastAsia="nl-BE"/>
        </w:rPr>
      </w:pPr>
    </w:p>
    <w:p w:rsidR="00406637" w:rsidRDefault="00406637" w:rsidP="003D77E6">
      <w:pPr>
        <w:spacing w:after="0" w:line="240" w:lineRule="auto"/>
        <w:rPr>
          <w:rFonts w:eastAsia="Times New Roman" w:cstheme="minorHAnsi"/>
          <w:lang w:eastAsia="nl-BE"/>
        </w:rPr>
      </w:pPr>
    </w:p>
    <w:p w:rsidR="00653C53" w:rsidRDefault="00653C53" w:rsidP="003D77E6">
      <w:pPr>
        <w:spacing w:after="0" w:line="240" w:lineRule="auto"/>
        <w:rPr>
          <w:rFonts w:eastAsia="Times New Roman" w:cstheme="minorHAnsi"/>
          <w:lang w:eastAsia="nl-BE"/>
        </w:rPr>
      </w:pPr>
      <w:r w:rsidRPr="003D77E6">
        <w:rPr>
          <w:rFonts w:eastAsia="Times New Roman" w:cstheme="minorHAnsi"/>
          <w:lang w:eastAsia="nl-BE"/>
        </w:rPr>
        <w:t>We bekijken het preparaat meer in detail van buiten naar binnen.</w:t>
      </w:r>
    </w:p>
    <w:p w:rsidR="00406637" w:rsidRPr="003D77E6" w:rsidRDefault="00406637" w:rsidP="003D77E6">
      <w:pPr>
        <w:spacing w:after="0" w:line="240" w:lineRule="auto"/>
        <w:rPr>
          <w:rFonts w:eastAsia="Times New Roman" w:cstheme="minorHAnsi"/>
          <w:lang w:eastAsia="nl-BE"/>
        </w:rPr>
      </w:pPr>
    </w:p>
    <w:p w:rsidR="00653C53" w:rsidRPr="00F67565" w:rsidRDefault="00653C53" w:rsidP="003D77E6">
      <w:pPr>
        <w:spacing w:after="0" w:line="240" w:lineRule="auto"/>
        <w:rPr>
          <w:rFonts w:eastAsia="Times New Roman" w:cstheme="minorHAnsi"/>
          <w:u w:val="single"/>
          <w:lang w:eastAsia="nl-BE"/>
        </w:rPr>
      </w:pPr>
      <w:r w:rsidRPr="00F67565">
        <w:rPr>
          <w:rFonts w:eastAsia="Times New Roman" w:cstheme="minorHAnsi"/>
          <w:u w:val="single"/>
          <w:lang w:eastAsia="nl-BE"/>
        </w:rPr>
        <w:t>Lichaamswand.</w:t>
      </w:r>
    </w:p>
    <w:p w:rsidR="00653C53" w:rsidRDefault="00653C53" w:rsidP="003D77E6">
      <w:pPr>
        <w:spacing w:after="0" w:line="240" w:lineRule="auto"/>
        <w:rPr>
          <w:rFonts w:eastAsia="Times New Roman" w:cstheme="minorHAnsi"/>
          <w:lang w:eastAsia="nl-BE"/>
        </w:rPr>
      </w:pPr>
      <w:r w:rsidRPr="003D77E6">
        <w:rPr>
          <w:rFonts w:eastAsia="Times New Roman" w:cstheme="minorHAnsi"/>
          <w:noProof/>
          <w:lang w:val="nl-NL" w:eastAsia="nl-NL"/>
        </w:rPr>
        <w:drawing>
          <wp:inline distT="0" distB="0" distL="0" distR="0">
            <wp:extent cx="1648290" cy="1638300"/>
            <wp:effectExtent l="19050" t="0" r="9060" b="0"/>
            <wp:docPr id="216" name="Afbeelding 216" descr="https://qmp4e5.cc.kuleuven.be/Q4ADPnEP_res/topicresources/1549034212/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qmp4e5.cc.kuleuven.be/Q4ADPnEP_res/topicresources/1549034212/L7.JPG"/>
                    <pic:cNvPicPr>
                      <a:picLocks noChangeAspect="1" noChangeArrowheads="1"/>
                    </pic:cNvPicPr>
                  </pic:nvPicPr>
                  <pic:blipFill>
                    <a:blip r:embed="rId61" cstate="print"/>
                    <a:srcRect/>
                    <a:stretch>
                      <a:fillRect/>
                    </a:stretch>
                  </pic:blipFill>
                  <pic:spPr bwMode="auto">
                    <a:xfrm>
                      <a:off x="0" y="0"/>
                      <a:ext cx="1648290" cy="1638300"/>
                    </a:xfrm>
                    <a:prstGeom prst="rect">
                      <a:avLst/>
                    </a:prstGeom>
                    <a:noFill/>
                    <a:ln w="9525">
                      <a:noFill/>
                      <a:miter lim="800000"/>
                      <a:headEnd/>
                      <a:tailEnd/>
                    </a:ln>
                  </pic:spPr>
                </pic:pic>
              </a:graphicData>
            </a:graphic>
          </wp:inline>
        </w:drawing>
      </w:r>
      <w:r w:rsidRPr="003D77E6">
        <w:rPr>
          <w:rFonts w:eastAsia="Times New Roman" w:cstheme="minorHAnsi"/>
          <w:noProof/>
          <w:lang w:val="nl-NL" w:eastAsia="nl-NL"/>
        </w:rPr>
        <w:drawing>
          <wp:inline distT="0" distB="0" distL="0" distR="0">
            <wp:extent cx="2590800" cy="1598453"/>
            <wp:effectExtent l="19050" t="0" r="0" b="0"/>
            <wp:docPr id="217" name="Afbeelding 217" descr="https://qmp4e5.cc.kuleuven.be/Q4ADPnEP_res/topicresources/1549034212/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qmp4e5.cc.kuleuven.be/Q4ADPnEP_res/topicresources/1549034212/L8.JPG"/>
                    <pic:cNvPicPr>
                      <a:picLocks noChangeAspect="1" noChangeArrowheads="1"/>
                    </pic:cNvPicPr>
                  </pic:nvPicPr>
                  <pic:blipFill>
                    <a:blip r:embed="rId62" cstate="print"/>
                    <a:srcRect/>
                    <a:stretch>
                      <a:fillRect/>
                    </a:stretch>
                  </pic:blipFill>
                  <pic:spPr bwMode="auto">
                    <a:xfrm>
                      <a:off x="0" y="0"/>
                      <a:ext cx="2594515" cy="1600745"/>
                    </a:xfrm>
                    <a:prstGeom prst="rect">
                      <a:avLst/>
                    </a:prstGeom>
                    <a:noFill/>
                    <a:ln w="9525">
                      <a:noFill/>
                      <a:miter lim="800000"/>
                      <a:headEnd/>
                      <a:tailEnd/>
                    </a:ln>
                  </pic:spPr>
                </pic:pic>
              </a:graphicData>
            </a:graphic>
          </wp:inline>
        </w:drawing>
      </w:r>
    </w:p>
    <w:p w:rsidR="00406637" w:rsidRPr="003D77E6" w:rsidRDefault="00406637" w:rsidP="003D77E6">
      <w:pPr>
        <w:spacing w:after="0" w:line="240" w:lineRule="auto"/>
        <w:rPr>
          <w:rFonts w:eastAsia="Times New Roman" w:cstheme="minorHAnsi"/>
          <w:lang w:eastAsia="nl-BE"/>
        </w:rPr>
      </w:pPr>
    </w:p>
    <w:p w:rsidR="00653C53" w:rsidRPr="003D77E6" w:rsidRDefault="00653C53" w:rsidP="003D77E6">
      <w:pPr>
        <w:spacing w:after="0" w:line="240" w:lineRule="auto"/>
        <w:rPr>
          <w:rFonts w:eastAsia="Times New Roman" w:cstheme="minorHAnsi"/>
          <w:lang w:eastAsia="nl-BE"/>
        </w:rPr>
      </w:pPr>
      <w:r w:rsidRPr="003D77E6">
        <w:rPr>
          <w:rFonts w:eastAsia="Times New Roman" w:cstheme="minorHAnsi"/>
          <w:lang w:eastAsia="nl-BE"/>
        </w:rPr>
        <w:t>De cuticula (1) wordt afgescheiden door de daaronder liggende laag, de syncitiale epidermis (2).</w:t>
      </w:r>
      <w:r w:rsidRPr="003D77E6">
        <w:rPr>
          <w:rFonts w:eastAsia="Times New Roman" w:cstheme="minorHAnsi"/>
          <w:lang w:eastAsia="nl-BE"/>
        </w:rPr>
        <w:br/>
        <w:t>Spierlaag (3). De spiercellen, gelegen in vier spiervelden, hebben een merkwaardige vorm. Het basaal gedeelte (dat tegen de epidermis aan ligt) is U- of V-vormig. Het apicaal gedeelte bevat de kern en van daaruit vertrekt er een uitloper naar een zenuwstreng (de bovenste helft lopen naar de dorsale zenuwstreng, de onderste helft naar de ventrale zenuwstreng).</w:t>
      </w:r>
    </w:p>
    <w:p w:rsidR="009B61B1" w:rsidRDefault="009B61B1" w:rsidP="003D77E6">
      <w:pPr>
        <w:spacing w:after="0" w:line="240" w:lineRule="auto"/>
        <w:rPr>
          <w:rFonts w:eastAsia="Times New Roman" w:cstheme="minorHAnsi"/>
          <w:lang w:eastAsia="nl-BE"/>
        </w:rPr>
      </w:pPr>
    </w:p>
    <w:p w:rsidR="00653C53" w:rsidRPr="00F67565" w:rsidRDefault="00653C53" w:rsidP="003D77E6">
      <w:pPr>
        <w:spacing w:after="0" w:line="240" w:lineRule="auto"/>
        <w:rPr>
          <w:rFonts w:eastAsia="Times New Roman" w:cstheme="minorHAnsi"/>
          <w:u w:val="single"/>
          <w:lang w:eastAsia="nl-BE"/>
        </w:rPr>
      </w:pPr>
      <w:r w:rsidRPr="00F67565">
        <w:rPr>
          <w:rFonts w:eastAsia="Times New Roman" w:cstheme="minorHAnsi"/>
          <w:u w:val="single"/>
          <w:lang w:eastAsia="nl-BE"/>
        </w:rPr>
        <w:t>Darm.</w:t>
      </w:r>
    </w:p>
    <w:p w:rsidR="00653C53" w:rsidRDefault="00653C53" w:rsidP="003D77E6">
      <w:pPr>
        <w:spacing w:after="0" w:line="240" w:lineRule="auto"/>
        <w:rPr>
          <w:rFonts w:eastAsia="Times New Roman" w:cstheme="minorHAnsi"/>
          <w:lang w:eastAsia="nl-BE"/>
        </w:rPr>
      </w:pPr>
      <w:r w:rsidRPr="003D77E6">
        <w:rPr>
          <w:rFonts w:eastAsia="Times New Roman" w:cstheme="minorHAnsi"/>
          <w:noProof/>
          <w:lang w:val="nl-NL" w:eastAsia="nl-NL"/>
        </w:rPr>
        <w:drawing>
          <wp:inline distT="0" distB="0" distL="0" distR="0">
            <wp:extent cx="1647825" cy="1660404"/>
            <wp:effectExtent l="19050" t="0" r="9525" b="0"/>
            <wp:docPr id="229" name="Afbeelding 229" descr="https://qmp4e5.cc.kuleuven.be/Q4ADPnEP_res/topicresources/1549034212/LDarm%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qmp4e5.cc.kuleuven.be/Q4ADPnEP_res/topicresources/1549034212/LDarm%201.JPG"/>
                    <pic:cNvPicPr>
                      <a:picLocks noChangeAspect="1" noChangeArrowheads="1"/>
                    </pic:cNvPicPr>
                  </pic:nvPicPr>
                  <pic:blipFill>
                    <a:blip r:embed="rId63" cstate="print"/>
                    <a:srcRect/>
                    <a:stretch>
                      <a:fillRect/>
                    </a:stretch>
                  </pic:blipFill>
                  <pic:spPr bwMode="auto">
                    <a:xfrm>
                      <a:off x="0" y="0"/>
                      <a:ext cx="1647825" cy="1660404"/>
                    </a:xfrm>
                    <a:prstGeom prst="rect">
                      <a:avLst/>
                    </a:prstGeom>
                    <a:noFill/>
                    <a:ln w="9525">
                      <a:noFill/>
                      <a:miter lim="800000"/>
                      <a:headEnd/>
                      <a:tailEnd/>
                    </a:ln>
                  </pic:spPr>
                </pic:pic>
              </a:graphicData>
            </a:graphic>
          </wp:inline>
        </w:drawing>
      </w:r>
      <w:r w:rsidRPr="003D77E6">
        <w:rPr>
          <w:rFonts w:eastAsia="Times New Roman" w:cstheme="minorHAnsi"/>
          <w:noProof/>
          <w:lang w:val="nl-NL" w:eastAsia="nl-NL"/>
        </w:rPr>
        <w:drawing>
          <wp:inline distT="0" distB="0" distL="0" distR="0">
            <wp:extent cx="3457575" cy="1685925"/>
            <wp:effectExtent l="19050" t="0" r="9525" b="0"/>
            <wp:docPr id="230" name="Afbeelding 230" descr="https://qmp4e5.cc.kuleuven.be/Q4ADPnEP_res/topicresources/1549034212/LDarm%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qmp4e5.cc.kuleuven.be/Q4ADPnEP_res/topicresources/1549034212/LDarm%202.JPG"/>
                    <pic:cNvPicPr>
                      <a:picLocks noChangeAspect="1" noChangeArrowheads="1"/>
                    </pic:cNvPicPr>
                  </pic:nvPicPr>
                  <pic:blipFill>
                    <a:blip r:embed="rId64" cstate="print"/>
                    <a:srcRect/>
                    <a:stretch>
                      <a:fillRect/>
                    </a:stretch>
                  </pic:blipFill>
                  <pic:spPr bwMode="auto">
                    <a:xfrm>
                      <a:off x="0" y="0"/>
                      <a:ext cx="3457575" cy="1685925"/>
                    </a:xfrm>
                    <a:prstGeom prst="rect">
                      <a:avLst/>
                    </a:prstGeom>
                    <a:noFill/>
                    <a:ln w="9525">
                      <a:noFill/>
                      <a:miter lim="800000"/>
                      <a:headEnd/>
                      <a:tailEnd/>
                    </a:ln>
                  </pic:spPr>
                </pic:pic>
              </a:graphicData>
            </a:graphic>
          </wp:inline>
        </w:drawing>
      </w:r>
    </w:p>
    <w:p w:rsidR="00406637" w:rsidRPr="003D77E6" w:rsidRDefault="00406637" w:rsidP="003D77E6">
      <w:pPr>
        <w:spacing w:after="0" w:line="240" w:lineRule="auto"/>
        <w:rPr>
          <w:rFonts w:eastAsia="Times New Roman" w:cstheme="minorHAnsi"/>
          <w:lang w:eastAsia="nl-BE"/>
        </w:rPr>
      </w:pPr>
    </w:p>
    <w:p w:rsidR="00653C53" w:rsidRDefault="00653C53" w:rsidP="003D77E6">
      <w:pPr>
        <w:spacing w:after="0" w:line="240" w:lineRule="auto"/>
        <w:rPr>
          <w:rFonts w:eastAsia="Times New Roman" w:cstheme="minorHAnsi"/>
          <w:lang w:eastAsia="nl-BE"/>
        </w:rPr>
      </w:pPr>
      <w:r w:rsidRPr="003D77E6">
        <w:rPr>
          <w:rFonts w:eastAsia="Times New Roman" w:cstheme="minorHAnsi"/>
          <w:lang w:eastAsia="nl-BE"/>
        </w:rPr>
        <w:t>De darm is lintvormig en heeft een grillige omtrek. Het epitheel bestaat uit een laag cilindrische cellen met een kern aan de basale kant. Het apicale deel is afgezet met een borstelzoom (microvilli).</w:t>
      </w:r>
    </w:p>
    <w:p w:rsidR="00406637" w:rsidRPr="003D77E6" w:rsidRDefault="00406637" w:rsidP="003D77E6">
      <w:pPr>
        <w:spacing w:after="0" w:line="240" w:lineRule="auto"/>
        <w:rPr>
          <w:rFonts w:eastAsia="Times New Roman" w:cstheme="minorHAnsi"/>
          <w:lang w:eastAsia="nl-BE"/>
        </w:rPr>
      </w:pPr>
    </w:p>
    <w:p w:rsidR="00406637" w:rsidRDefault="009B61B1" w:rsidP="009B61B1">
      <w:pPr>
        <w:spacing w:after="0" w:line="240" w:lineRule="auto"/>
        <w:rPr>
          <w:rFonts w:eastAsia="Times New Roman" w:cstheme="minorHAnsi"/>
          <w:lang w:eastAsia="nl-BE"/>
        </w:rPr>
      </w:pPr>
      <w:r w:rsidRPr="009B61B1">
        <w:rPr>
          <w:rFonts w:eastAsia="Times New Roman" w:cstheme="minorHAnsi"/>
          <w:lang w:eastAsia="nl-BE"/>
        </w:rPr>
        <w:t>1.</w:t>
      </w:r>
      <w:r>
        <w:rPr>
          <w:rFonts w:eastAsia="Times New Roman" w:cstheme="minorHAnsi"/>
          <w:lang w:eastAsia="nl-BE"/>
        </w:rPr>
        <w:t xml:space="preserve"> </w:t>
      </w:r>
      <w:r w:rsidR="00653C53" w:rsidRPr="009B61B1">
        <w:rPr>
          <w:rFonts w:eastAsia="Times New Roman" w:cstheme="minorHAnsi"/>
          <w:lang w:eastAsia="nl-BE"/>
        </w:rPr>
        <w:t xml:space="preserve">Zie je ook spieren rond de darm?   </w:t>
      </w:r>
      <w:r w:rsidR="00653C53" w:rsidRPr="009B61B1">
        <w:rPr>
          <w:rFonts w:eastAsia="Times New Roman" w:cstheme="minorHAnsi"/>
          <w:lang w:eastAsia="nl-BE"/>
        </w:rPr>
        <w:object w:dxaOrig="1440" w:dyaOrig="1440">
          <v:shape id="_x0000_i1145" type="#_x0000_t75" style="width:52.35pt;height:17.75pt" o:ole="">
            <v:imagedata r:id="rId65" o:title=""/>
          </v:shape>
          <w:control r:id="rId66" w:name="DefaultOcxName13" w:shapeid="_x0000_i1145"/>
        </w:object>
      </w:r>
      <w:r w:rsidR="00653C53" w:rsidRPr="009B61B1">
        <w:rPr>
          <w:rFonts w:eastAsia="Times New Roman" w:cstheme="minorHAnsi"/>
          <w:lang w:eastAsia="nl-BE"/>
        </w:rPr>
        <w:t xml:space="preserve"> . </w:t>
      </w:r>
    </w:p>
    <w:p w:rsidR="00653C53" w:rsidRPr="009B61B1" w:rsidRDefault="00653C53" w:rsidP="009B61B1">
      <w:pPr>
        <w:spacing w:after="0" w:line="240" w:lineRule="auto"/>
        <w:rPr>
          <w:rFonts w:eastAsia="Times New Roman" w:cstheme="minorHAnsi"/>
          <w:lang w:eastAsia="nl-BE"/>
        </w:rPr>
      </w:pPr>
      <w:r w:rsidRPr="009B61B1">
        <w:rPr>
          <w:rFonts w:eastAsia="Times New Roman" w:cstheme="minorHAnsi"/>
          <w:lang w:eastAsia="nl-BE"/>
        </w:rPr>
        <w:br/>
      </w:r>
    </w:p>
    <w:p w:rsidR="00653C53" w:rsidRPr="00F67565" w:rsidRDefault="009B61B1" w:rsidP="009B61B1">
      <w:pPr>
        <w:spacing w:after="0" w:line="240" w:lineRule="auto"/>
        <w:rPr>
          <w:rFonts w:eastAsia="Times New Roman" w:cstheme="minorHAnsi"/>
          <w:u w:val="single"/>
          <w:lang w:eastAsia="nl-BE"/>
        </w:rPr>
      </w:pPr>
      <w:r>
        <w:rPr>
          <w:rFonts w:eastAsia="Times New Roman" w:cstheme="minorHAnsi"/>
          <w:lang w:eastAsia="nl-BE"/>
        </w:rPr>
        <w:lastRenderedPageBreak/>
        <w:t xml:space="preserve">2. </w:t>
      </w:r>
      <w:r w:rsidR="00653C53" w:rsidRPr="003D77E6">
        <w:rPr>
          <w:rFonts w:eastAsia="Times New Roman" w:cstheme="minorHAnsi"/>
          <w:lang w:eastAsia="nl-BE"/>
        </w:rPr>
        <w:t xml:space="preserve">Ascaris is een nematode en behoort tot de ... </w:t>
      </w:r>
      <w:r w:rsidR="00653C53" w:rsidRPr="003D77E6">
        <w:rPr>
          <w:rFonts w:eastAsia="Times New Roman" w:cstheme="minorHAnsi"/>
          <w:lang w:eastAsia="nl-BE"/>
        </w:rPr>
        <w:br/>
      </w:r>
      <w:r w:rsidR="00653C53" w:rsidRPr="003D77E6">
        <w:rPr>
          <w:rFonts w:eastAsia="Times New Roman" w:cstheme="minorHAnsi"/>
          <w:lang w:eastAsia="nl-BE"/>
        </w:rPr>
        <w:object w:dxaOrig="1440" w:dyaOrig="1440">
          <v:shape id="_x0000_i1148" type="#_x0000_t75" style="width:20.55pt;height:17.75pt" o:ole="">
            <v:imagedata r:id="rId11" o:title=""/>
          </v:shape>
          <w:control r:id="rId67" w:name="DefaultOcxName23" w:shapeid="_x0000_i1148"/>
        </w:object>
      </w:r>
      <w:r w:rsidR="00653C53" w:rsidRPr="003D77E6">
        <w:rPr>
          <w:rFonts w:eastAsia="Times New Roman" w:cstheme="minorHAnsi"/>
          <w:lang w:eastAsia="nl-BE"/>
        </w:rPr>
        <w:t>Schizocoelomata.</w:t>
      </w:r>
      <w:r w:rsidR="00653C53" w:rsidRPr="003D77E6">
        <w:rPr>
          <w:rFonts w:eastAsia="Times New Roman" w:cstheme="minorHAnsi"/>
          <w:lang w:eastAsia="nl-BE"/>
        </w:rPr>
        <w:br/>
      </w:r>
      <w:r w:rsidR="00653C53" w:rsidRPr="003D77E6">
        <w:rPr>
          <w:rFonts w:eastAsia="Times New Roman" w:cstheme="minorHAnsi"/>
          <w:lang w:eastAsia="nl-BE"/>
        </w:rPr>
        <w:object w:dxaOrig="1440" w:dyaOrig="1440">
          <v:shape id="_x0000_i1151" type="#_x0000_t75" style="width:20.55pt;height:17.75pt" o:ole="">
            <v:imagedata r:id="rId11" o:title=""/>
          </v:shape>
          <w:control r:id="rId68" w:name="DefaultOcxName33" w:shapeid="_x0000_i1151"/>
        </w:object>
      </w:r>
      <w:r w:rsidR="00653C53" w:rsidRPr="003D77E6">
        <w:rPr>
          <w:rFonts w:eastAsia="Times New Roman" w:cstheme="minorHAnsi"/>
          <w:lang w:eastAsia="nl-BE"/>
        </w:rPr>
        <w:t>Acoelomata.</w:t>
      </w:r>
      <w:r w:rsidR="00653C53" w:rsidRPr="003D77E6">
        <w:rPr>
          <w:rFonts w:eastAsia="Times New Roman" w:cstheme="minorHAnsi"/>
          <w:lang w:eastAsia="nl-BE"/>
        </w:rPr>
        <w:br/>
      </w:r>
      <w:r w:rsidR="00653C53" w:rsidRPr="003D77E6">
        <w:rPr>
          <w:rFonts w:eastAsia="Times New Roman" w:cstheme="minorHAnsi"/>
          <w:lang w:eastAsia="nl-BE"/>
        </w:rPr>
        <w:object w:dxaOrig="1440" w:dyaOrig="1440">
          <v:shape id="_x0000_i1154" type="#_x0000_t75" style="width:20.55pt;height:17.75pt" o:ole="">
            <v:imagedata r:id="rId11" o:title=""/>
          </v:shape>
          <w:control r:id="rId69" w:name="DefaultOcxName42" w:shapeid="_x0000_i1154"/>
        </w:object>
      </w:r>
      <w:r w:rsidR="00653C53" w:rsidRPr="003D77E6">
        <w:rPr>
          <w:rFonts w:eastAsia="Times New Roman" w:cstheme="minorHAnsi"/>
          <w:lang w:eastAsia="nl-BE"/>
        </w:rPr>
        <w:t>Enterocoelomata.</w:t>
      </w:r>
      <w:r w:rsidR="00653C53" w:rsidRPr="003D77E6">
        <w:rPr>
          <w:rFonts w:eastAsia="Times New Roman" w:cstheme="minorHAnsi"/>
          <w:lang w:eastAsia="nl-BE"/>
        </w:rPr>
        <w:br/>
      </w:r>
      <w:r w:rsidR="00653C53" w:rsidRPr="003D77E6">
        <w:rPr>
          <w:rFonts w:eastAsia="Times New Roman" w:cstheme="minorHAnsi"/>
          <w:lang w:eastAsia="nl-BE"/>
        </w:rPr>
        <w:object w:dxaOrig="1440" w:dyaOrig="1440">
          <v:shape id="_x0000_i1157" type="#_x0000_t75" style="width:20.55pt;height:17.75pt" o:ole="">
            <v:imagedata r:id="rId15" o:title=""/>
          </v:shape>
          <w:control r:id="rId70" w:name="DefaultOcxName52" w:shapeid="_x0000_i1157"/>
        </w:object>
      </w:r>
      <w:r w:rsidR="00653C53" w:rsidRPr="003D77E6">
        <w:rPr>
          <w:rFonts w:eastAsia="Times New Roman" w:cstheme="minorHAnsi"/>
          <w:lang w:eastAsia="nl-BE"/>
        </w:rPr>
        <w:t>Pseudocoelomata.</w:t>
      </w:r>
      <w:r w:rsidR="00653C53" w:rsidRPr="003D77E6">
        <w:rPr>
          <w:rFonts w:eastAsia="Times New Roman" w:cstheme="minorHAnsi"/>
          <w:lang w:eastAsia="nl-BE"/>
        </w:rPr>
        <w:br/>
      </w:r>
      <w:r w:rsidR="00653C53" w:rsidRPr="003D77E6">
        <w:rPr>
          <w:rFonts w:eastAsia="Times New Roman" w:cstheme="minorHAnsi"/>
          <w:lang w:eastAsia="nl-BE"/>
        </w:rPr>
        <w:br/>
      </w:r>
      <w:r>
        <w:rPr>
          <w:rFonts w:cstheme="minorHAnsi"/>
        </w:rPr>
        <w:t xml:space="preserve">3. </w:t>
      </w:r>
      <w:r w:rsidR="00653C53" w:rsidRPr="003D77E6">
        <w:rPr>
          <w:rFonts w:cstheme="minorHAnsi"/>
        </w:rPr>
        <w:t xml:space="preserve">Hoe beweegt het voedsel in de darm? </w:t>
      </w:r>
      <w:r w:rsidR="00653C53" w:rsidRPr="003D77E6">
        <w:rPr>
          <w:rFonts w:cstheme="minorHAnsi"/>
        </w:rPr>
        <w:br/>
      </w:r>
      <w:r w:rsidR="00653C53" w:rsidRPr="003D77E6">
        <w:rPr>
          <w:rFonts w:cstheme="minorHAnsi"/>
        </w:rPr>
        <w:object w:dxaOrig="1440" w:dyaOrig="1440">
          <v:shape id="_x0000_i1160" type="#_x0000_t75" style="width:20.55pt;height:17.75pt" o:ole="">
            <v:imagedata r:id="rId11" o:title=""/>
          </v:shape>
          <w:control r:id="rId71" w:name="DefaultOcxName62" w:shapeid="_x0000_i1160"/>
        </w:object>
      </w:r>
      <w:r w:rsidR="00653C53" w:rsidRPr="003D77E6">
        <w:rPr>
          <w:rFonts w:cstheme="minorHAnsi"/>
        </w:rPr>
        <w:t>Via zwaartekracht.</w:t>
      </w:r>
      <w:r w:rsidR="00653C53" w:rsidRPr="003D77E6">
        <w:rPr>
          <w:rFonts w:cstheme="minorHAnsi"/>
        </w:rPr>
        <w:br/>
      </w:r>
      <w:r w:rsidR="00653C53" w:rsidRPr="003D77E6">
        <w:rPr>
          <w:rFonts w:cstheme="minorHAnsi"/>
        </w:rPr>
        <w:object w:dxaOrig="1440" w:dyaOrig="1440">
          <v:shape id="_x0000_i1163" type="#_x0000_t75" style="width:20.55pt;height:17.75pt" o:ole="">
            <v:imagedata r:id="rId11" o:title=""/>
          </v:shape>
          <w:control r:id="rId72" w:name="DefaultOcxName72" w:shapeid="_x0000_i1163"/>
        </w:object>
      </w:r>
      <w:r w:rsidR="00653C53" w:rsidRPr="003D77E6">
        <w:rPr>
          <w:rFonts w:cstheme="minorHAnsi"/>
        </w:rPr>
        <w:t>Via een vloeistofstroom.</w:t>
      </w:r>
      <w:r w:rsidR="00653C53" w:rsidRPr="003D77E6">
        <w:rPr>
          <w:rFonts w:cstheme="minorHAnsi"/>
        </w:rPr>
        <w:br/>
      </w:r>
      <w:r w:rsidR="00653C53" w:rsidRPr="003D77E6">
        <w:rPr>
          <w:rFonts w:cstheme="minorHAnsi"/>
        </w:rPr>
        <w:object w:dxaOrig="1440" w:dyaOrig="1440">
          <v:shape id="_x0000_i1245" type="#_x0000_t75" style="width:20.55pt;height:17.75pt" o:ole="">
            <v:imagedata r:id="rId11" o:title=""/>
          </v:shape>
          <w:control r:id="rId73" w:name="DefaultOcxName81" w:shapeid="_x0000_i1245"/>
        </w:object>
      </w:r>
      <w:r w:rsidR="00653C53" w:rsidRPr="003D77E6">
        <w:rPr>
          <w:rFonts w:cstheme="minorHAnsi"/>
        </w:rPr>
        <w:t>Via een darmperistaltiek.</w:t>
      </w:r>
      <w:r w:rsidR="00653C53" w:rsidRPr="003D77E6">
        <w:rPr>
          <w:rFonts w:cstheme="minorHAnsi"/>
        </w:rPr>
        <w:br/>
      </w:r>
      <w:r w:rsidR="00653C53" w:rsidRPr="003D77E6">
        <w:rPr>
          <w:rFonts w:cstheme="minorHAnsi"/>
        </w:rPr>
        <w:object w:dxaOrig="1440" w:dyaOrig="1440">
          <v:shape id="_x0000_i1246" type="#_x0000_t75" style="width:20.55pt;height:17.75pt" o:ole="">
            <v:imagedata r:id="rId15" o:title=""/>
          </v:shape>
          <w:control r:id="rId74" w:name="DefaultOcxName91" w:shapeid="_x0000_i1246"/>
        </w:object>
      </w:r>
      <w:r w:rsidR="00653C53" w:rsidRPr="003D77E6">
        <w:rPr>
          <w:rFonts w:cstheme="minorHAnsi"/>
        </w:rPr>
        <w:t>Via druk, uitgeoefend door de huidspierzak.</w:t>
      </w:r>
      <w:r w:rsidR="00653C53" w:rsidRPr="003D77E6">
        <w:rPr>
          <w:rFonts w:cstheme="minorHAnsi"/>
        </w:rPr>
        <w:br/>
      </w:r>
      <w:r w:rsidR="00653C53" w:rsidRPr="003D77E6">
        <w:rPr>
          <w:rFonts w:cstheme="minorHAnsi"/>
        </w:rPr>
        <w:br/>
      </w:r>
      <w:r w:rsidR="00653C53" w:rsidRPr="00F67565">
        <w:rPr>
          <w:rFonts w:cstheme="minorHAnsi"/>
          <w:u w:val="single"/>
        </w:rPr>
        <w:t>Voortplantingsstelsel (een vrouwelijke ascaris)</w:t>
      </w:r>
    </w:p>
    <w:p w:rsidR="00653C53" w:rsidRPr="003D77E6" w:rsidRDefault="00653C53" w:rsidP="003D77E6">
      <w:pPr>
        <w:pStyle w:val="NormalWeb"/>
        <w:spacing w:before="0" w:beforeAutospacing="0" w:after="0" w:afterAutospacing="0"/>
        <w:rPr>
          <w:rFonts w:asciiTheme="minorHAnsi" w:hAnsiTheme="minorHAnsi" w:cstheme="minorHAnsi"/>
          <w:sz w:val="22"/>
          <w:szCs w:val="22"/>
        </w:rPr>
      </w:pPr>
      <w:r w:rsidRPr="003D77E6">
        <w:rPr>
          <w:rFonts w:asciiTheme="minorHAnsi" w:hAnsiTheme="minorHAnsi" w:cstheme="minorHAnsi"/>
          <w:noProof/>
          <w:sz w:val="22"/>
          <w:szCs w:val="22"/>
          <w:lang w:val="nl-NL" w:eastAsia="nl-NL"/>
        </w:rPr>
        <w:drawing>
          <wp:inline distT="0" distB="0" distL="0" distR="0">
            <wp:extent cx="1430564" cy="1435824"/>
            <wp:effectExtent l="19050" t="0" r="0" b="0"/>
            <wp:docPr id="281" name="Afbeelding 281" descr="https://qmp4e5.cc.kuleuven.be/Q4ADPnEP_res/topicresources/1549034212/L%20geslacht%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qmp4e5.cc.kuleuven.be/Q4ADPnEP_res/topicresources/1549034212/L%20geslacht%201.JPG"/>
                    <pic:cNvPicPr>
                      <a:picLocks noChangeAspect="1" noChangeArrowheads="1"/>
                    </pic:cNvPicPr>
                  </pic:nvPicPr>
                  <pic:blipFill>
                    <a:blip r:embed="rId75" cstate="print"/>
                    <a:srcRect/>
                    <a:stretch>
                      <a:fillRect/>
                    </a:stretch>
                  </pic:blipFill>
                  <pic:spPr bwMode="auto">
                    <a:xfrm>
                      <a:off x="0" y="0"/>
                      <a:ext cx="1432380" cy="1437646"/>
                    </a:xfrm>
                    <a:prstGeom prst="rect">
                      <a:avLst/>
                    </a:prstGeom>
                    <a:noFill/>
                    <a:ln w="9525">
                      <a:noFill/>
                      <a:miter lim="800000"/>
                      <a:headEnd/>
                      <a:tailEnd/>
                    </a:ln>
                  </pic:spPr>
                </pic:pic>
              </a:graphicData>
            </a:graphic>
          </wp:inline>
        </w:drawing>
      </w:r>
      <w:r w:rsidRPr="003D77E6">
        <w:rPr>
          <w:rFonts w:asciiTheme="minorHAnsi" w:hAnsiTheme="minorHAnsi" w:cstheme="minorHAnsi"/>
          <w:noProof/>
          <w:sz w:val="22"/>
          <w:szCs w:val="22"/>
          <w:lang w:val="nl-NL" w:eastAsia="nl-NL"/>
        </w:rPr>
        <w:drawing>
          <wp:inline distT="0" distB="0" distL="0" distR="0">
            <wp:extent cx="1200150" cy="1438854"/>
            <wp:effectExtent l="19050" t="0" r="0" b="0"/>
            <wp:docPr id="282" name="Afbeelding 282" descr="https://qmp4e5.cc.kuleuven.be/Q4ADPnEP_res/topicresources/1549034212/L%20geslacht%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s://qmp4e5.cc.kuleuven.be/Q4ADPnEP_res/topicresources/1549034212/L%20geslacht%202.JPG"/>
                    <pic:cNvPicPr>
                      <a:picLocks noChangeAspect="1" noChangeArrowheads="1"/>
                    </pic:cNvPicPr>
                  </pic:nvPicPr>
                  <pic:blipFill>
                    <a:blip r:embed="rId76" cstate="print"/>
                    <a:srcRect/>
                    <a:stretch>
                      <a:fillRect/>
                    </a:stretch>
                  </pic:blipFill>
                  <pic:spPr bwMode="auto">
                    <a:xfrm>
                      <a:off x="0" y="0"/>
                      <a:ext cx="1200150" cy="1438854"/>
                    </a:xfrm>
                    <a:prstGeom prst="rect">
                      <a:avLst/>
                    </a:prstGeom>
                    <a:noFill/>
                    <a:ln w="9525">
                      <a:noFill/>
                      <a:miter lim="800000"/>
                      <a:headEnd/>
                      <a:tailEnd/>
                    </a:ln>
                  </pic:spPr>
                </pic:pic>
              </a:graphicData>
            </a:graphic>
          </wp:inline>
        </w:drawing>
      </w:r>
      <w:r w:rsidRPr="003D77E6">
        <w:rPr>
          <w:rFonts w:asciiTheme="minorHAnsi" w:hAnsiTheme="minorHAnsi" w:cstheme="minorHAnsi"/>
          <w:noProof/>
          <w:sz w:val="22"/>
          <w:szCs w:val="22"/>
          <w:lang w:val="nl-NL" w:eastAsia="nl-NL"/>
        </w:rPr>
        <w:drawing>
          <wp:inline distT="0" distB="0" distL="0" distR="0">
            <wp:extent cx="1428750" cy="1408997"/>
            <wp:effectExtent l="19050" t="0" r="0" b="0"/>
            <wp:docPr id="283" name="Afbeelding 283" descr="https://qmp4e5.cc.kuleuven.be/Q4ADPnEP_res/topicresources/1549034212/L%20geslacht%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qmp4e5.cc.kuleuven.be/Q4ADPnEP_res/topicresources/1549034212/L%20geslacht%203.JPG"/>
                    <pic:cNvPicPr>
                      <a:picLocks noChangeAspect="1" noChangeArrowheads="1"/>
                    </pic:cNvPicPr>
                  </pic:nvPicPr>
                  <pic:blipFill>
                    <a:blip r:embed="rId77" cstate="print"/>
                    <a:srcRect/>
                    <a:stretch>
                      <a:fillRect/>
                    </a:stretch>
                  </pic:blipFill>
                  <pic:spPr bwMode="auto">
                    <a:xfrm>
                      <a:off x="0" y="0"/>
                      <a:ext cx="1431581" cy="1411789"/>
                    </a:xfrm>
                    <a:prstGeom prst="rect">
                      <a:avLst/>
                    </a:prstGeom>
                    <a:noFill/>
                    <a:ln w="9525">
                      <a:noFill/>
                      <a:miter lim="800000"/>
                      <a:headEnd/>
                      <a:tailEnd/>
                    </a:ln>
                  </pic:spPr>
                </pic:pic>
              </a:graphicData>
            </a:graphic>
          </wp:inline>
        </w:drawing>
      </w:r>
      <w:r w:rsidRPr="003D77E6">
        <w:rPr>
          <w:rFonts w:asciiTheme="minorHAnsi" w:hAnsiTheme="minorHAnsi" w:cstheme="minorHAnsi"/>
          <w:noProof/>
          <w:sz w:val="22"/>
          <w:szCs w:val="22"/>
          <w:lang w:val="nl-NL" w:eastAsia="nl-NL"/>
        </w:rPr>
        <w:drawing>
          <wp:inline distT="0" distB="0" distL="0" distR="0">
            <wp:extent cx="2206991" cy="1360833"/>
            <wp:effectExtent l="19050" t="0" r="2809" b="0"/>
            <wp:docPr id="284" name="Afbeelding 284" descr="https://qmp4e5.cc.kuleuven.be/Q4ADPnEP_res/topicresources/1549034212/L%20geslacht%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qmp4e5.cc.kuleuven.be/Q4ADPnEP_res/topicresources/1549034212/L%20geslacht%204.JPG"/>
                    <pic:cNvPicPr>
                      <a:picLocks noChangeAspect="1" noChangeArrowheads="1"/>
                    </pic:cNvPicPr>
                  </pic:nvPicPr>
                  <pic:blipFill>
                    <a:blip r:embed="rId78" cstate="print"/>
                    <a:srcRect/>
                    <a:stretch>
                      <a:fillRect/>
                    </a:stretch>
                  </pic:blipFill>
                  <pic:spPr bwMode="auto">
                    <a:xfrm>
                      <a:off x="0" y="0"/>
                      <a:ext cx="2206991" cy="1360833"/>
                    </a:xfrm>
                    <a:prstGeom prst="rect">
                      <a:avLst/>
                    </a:prstGeom>
                    <a:noFill/>
                    <a:ln w="9525">
                      <a:noFill/>
                      <a:miter lim="800000"/>
                      <a:headEnd/>
                      <a:tailEnd/>
                    </a:ln>
                  </pic:spPr>
                </pic:pic>
              </a:graphicData>
            </a:graphic>
          </wp:inline>
        </w:drawing>
      </w:r>
    </w:p>
    <w:p w:rsidR="00653C53" w:rsidRPr="003D77E6" w:rsidRDefault="00653C53" w:rsidP="003D77E6">
      <w:pPr>
        <w:pStyle w:val="NormalWeb"/>
        <w:spacing w:before="0" w:beforeAutospacing="0" w:after="0" w:afterAutospacing="0"/>
        <w:rPr>
          <w:rFonts w:asciiTheme="minorHAnsi" w:hAnsiTheme="minorHAnsi" w:cstheme="minorHAnsi"/>
          <w:sz w:val="22"/>
          <w:szCs w:val="22"/>
        </w:rPr>
      </w:pPr>
      <w:r w:rsidRPr="003D77E6">
        <w:rPr>
          <w:rFonts w:asciiTheme="minorHAnsi" w:hAnsiTheme="minorHAnsi" w:cstheme="minorHAnsi"/>
          <w:sz w:val="22"/>
          <w:szCs w:val="22"/>
        </w:rPr>
        <w:t>Ovaria (meerdere doorsneden te zien) zijn te herkennen door de talrijke cellen die radiair rond een centrale as geplaatst zijn (cfr. een wiel van een kar). Oviducten (ook meerdere doorsneden) bevatten vele eicellen zonder kapsel, in tegenstelling tot de uteri die talrijke eitjes bevatten, voorzien van een eischaal).</w:t>
      </w:r>
    </w:p>
    <w:p w:rsidR="00F67565" w:rsidRDefault="00F67565" w:rsidP="003D77E6">
      <w:pPr>
        <w:pStyle w:val="NormalWeb"/>
        <w:spacing w:before="0" w:beforeAutospacing="0" w:after="0" w:afterAutospacing="0"/>
        <w:rPr>
          <w:rFonts w:asciiTheme="minorHAnsi" w:hAnsiTheme="minorHAnsi" w:cstheme="minorHAnsi"/>
          <w:sz w:val="22"/>
          <w:szCs w:val="22"/>
        </w:rPr>
      </w:pPr>
    </w:p>
    <w:p w:rsidR="00653C53" w:rsidRPr="003D77E6" w:rsidRDefault="00653C53" w:rsidP="003D77E6">
      <w:pPr>
        <w:pStyle w:val="NormalWeb"/>
        <w:spacing w:before="0" w:beforeAutospacing="0" w:after="0" w:afterAutospacing="0"/>
        <w:rPr>
          <w:rFonts w:asciiTheme="minorHAnsi" w:hAnsiTheme="minorHAnsi" w:cstheme="minorHAnsi"/>
          <w:sz w:val="22"/>
          <w:szCs w:val="22"/>
        </w:rPr>
      </w:pPr>
      <w:r w:rsidRPr="003D77E6">
        <w:rPr>
          <w:rFonts w:asciiTheme="minorHAnsi" w:hAnsiTheme="minorHAnsi" w:cstheme="minorHAnsi"/>
          <w:sz w:val="22"/>
          <w:szCs w:val="22"/>
        </w:rPr>
        <w:t>kijk tot slot onderstaand filmpje over de beweging van een nematode.</w:t>
      </w:r>
    </w:p>
    <w:p w:rsidR="00653C53" w:rsidRPr="003D77E6" w:rsidRDefault="005C78F5" w:rsidP="003D77E6">
      <w:pPr>
        <w:pStyle w:val="NormalWeb"/>
        <w:spacing w:before="0" w:beforeAutospacing="0" w:after="0" w:afterAutospacing="0"/>
        <w:rPr>
          <w:rFonts w:asciiTheme="minorHAnsi" w:hAnsiTheme="minorHAnsi" w:cstheme="minorHAnsi"/>
          <w:sz w:val="22"/>
          <w:szCs w:val="22"/>
        </w:rPr>
      </w:pPr>
      <w:hyperlink r:id="rId79" w:tgtFrame="_blank" w:history="1">
        <w:r w:rsidR="00653C53" w:rsidRPr="00F67565">
          <w:rPr>
            <w:rStyle w:val="Hyperlink"/>
            <w:rFonts w:asciiTheme="minorHAnsi" w:hAnsiTheme="minorHAnsi" w:cstheme="minorHAnsi"/>
            <w:color w:val="auto"/>
            <w:sz w:val="22"/>
            <w:szCs w:val="22"/>
            <w:u w:val="none"/>
          </w:rPr>
          <w:t>filmpje nematoda</w:t>
        </w:r>
      </w:hyperlink>
      <w:r w:rsidR="00F67565">
        <w:rPr>
          <w:rFonts w:asciiTheme="minorHAnsi" w:hAnsiTheme="minorHAnsi" w:cstheme="minorHAnsi"/>
          <w:sz w:val="22"/>
          <w:szCs w:val="22"/>
        </w:rPr>
        <w:t xml:space="preserve">: </w:t>
      </w:r>
      <w:r w:rsidR="00653C53" w:rsidRPr="003D77E6">
        <w:rPr>
          <w:rFonts w:asciiTheme="minorHAnsi" w:hAnsiTheme="minorHAnsi" w:cstheme="minorHAnsi"/>
          <w:sz w:val="22"/>
          <w:szCs w:val="22"/>
        </w:rPr>
        <w:t xml:space="preserve"> </w:t>
      </w:r>
      <w:hyperlink r:id="rId80" w:history="1">
        <w:r w:rsidR="00653C53" w:rsidRPr="003D77E6">
          <w:rPr>
            <w:rStyle w:val="Hyperlink"/>
            <w:rFonts w:asciiTheme="minorHAnsi" w:hAnsiTheme="minorHAnsi" w:cstheme="minorHAnsi"/>
            <w:sz w:val="22"/>
            <w:szCs w:val="22"/>
          </w:rPr>
          <w:t>http://videolab.avnet.kuleuven.be/video/?id=874728796c500a0a154789556830119a</w:t>
        </w:r>
      </w:hyperlink>
    </w:p>
    <w:p w:rsidR="00653C53" w:rsidRPr="003D77E6" w:rsidRDefault="00653C53" w:rsidP="003D77E6">
      <w:pPr>
        <w:pStyle w:val="NormalWeb"/>
        <w:spacing w:before="0" w:beforeAutospacing="0" w:after="0" w:afterAutospacing="0"/>
        <w:rPr>
          <w:rFonts w:asciiTheme="minorHAnsi" w:hAnsiTheme="minorHAnsi" w:cstheme="minorHAnsi"/>
          <w:sz w:val="22"/>
          <w:szCs w:val="22"/>
        </w:rPr>
      </w:pPr>
    </w:p>
    <w:p w:rsidR="00653C53" w:rsidRPr="00F67565" w:rsidRDefault="00653C53" w:rsidP="003D77E6">
      <w:pPr>
        <w:spacing w:after="0" w:line="240" w:lineRule="auto"/>
        <w:rPr>
          <w:rFonts w:eastAsia="Times New Roman" w:cstheme="minorHAnsi"/>
          <w:sz w:val="24"/>
          <w:szCs w:val="24"/>
          <w:lang w:eastAsia="nl-BE"/>
        </w:rPr>
      </w:pPr>
      <w:r w:rsidRPr="00F67565">
        <w:rPr>
          <w:rFonts w:eastAsia="Times New Roman" w:cstheme="minorHAnsi"/>
          <w:b/>
          <w:bCs/>
          <w:i/>
          <w:iCs/>
          <w:sz w:val="24"/>
          <w:szCs w:val="24"/>
          <w:lang w:eastAsia="nl-BE"/>
        </w:rPr>
        <w:t>3. Tubifex en Lumbricus terrestris</w:t>
      </w:r>
      <w:r w:rsidRPr="00F67565">
        <w:rPr>
          <w:rFonts w:eastAsia="Times New Roman" w:cstheme="minorHAnsi"/>
          <w:b/>
          <w:bCs/>
          <w:sz w:val="24"/>
          <w:szCs w:val="24"/>
          <w:lang w:eastAsia="nl-BE"/>
        </w:rPr>
        <w:t xml:space="preserve"> (regenworm)</w:t>
      </w:r>
    </w:p>
    <w:p w:rsidR="00653C53" w:rsidRPr="003D77E6" w:rsidRDefault="00653C53" w:rsidP="003D77E6">
      <w:pPr>
        <w:spacing w:after="0" w:line="240" w:lineRule="auto"/>
        <w:rPr>
          <w:rFonts w:eastAsia="Times New Roman" w:cstheme="minorHAnsi"/>
          <w:lang w:eastAsia="nl-BE"/>
        </w:rPr>
      </w:pPr>
      <w:r w:rsidRPr="003D77E6">
        <w:rPr>
          <w:rFonts w:eastAsia="Times New Roman" w:cstheme="minorHAnsi"/>
          <w:lang w:eastAsia="nl-BE"/>
        </w:rPr>
        <w:t>Tubifex en Lumbricus behoren tot de trochozoa, de Annelida (zie stamboom).</w:t>
      </w:r>
    </w:p>
    <w:p w:rsidR="00F67565" w:rsidRPr="003D77E6" w:rsidRDefault="00F67565" w:rsidP="00F67565">
      <w:pPr>
        <w:spacing w:after="0" w:line="240" w:lineRule="auto"/>
        <w:rPr>
          <w:rFonts w:eastAsia="Times New Roman" w:cstheme="minorHAnsi"/>
          <w:lang w:eastAsia="nl-BE"/>
        </w:rPr>
      </w:pPr>
      <w:r w:rsidRPr="00F67565">
        <w:rPr>
          <w:rFonts w:eastAsia="Times New Roman" w:cstheme="minorHAnsi"/>
          <w:lang w:eastAsia="nl-BE"/>
        </w:rPr>
        <w:t>1.</w:t>
      </w:r>
      <w:r>
        <w:rPr>
          <w:rFonts w:eastAsia="Times New Roman" w:cstheme="minorHAnsi"/>
          <w:lang w:eastAsia="nl-BE"/>
        </w:rPr>
        <w:t xml:space="preserve"> </w:t>
      </w:r>
      <w:r w:rsidR="00653C53" w:rsidRPr="00F67565">
        <w:rPr>
          <w:rFonts w:eastAsia="Times New Roman" w:cstheme="minorHAnsi"/>
          <w:lang w:eastAsia="nl-BE"/>
        </w:rPr>
        <w:t xml:space="preserve">Het zijn dus   </w:t>
      </w:r>
      <w:r w:rsidR="00653C53" w:rsidRPr="00F67565">
        <w:rPr>
          <w:rFonts w:eastAsia="Times New Roman" w:cstheme="minorHAnsi"/>
          <w:lang w:eastAsia="nl-BE"/>
        </w:rPr>
        <w:object w:dxaOrig="1440" w:dyaOrig="1440">
          <v:shape id="_x0000_i1172" type="#_x0000_t75" style="width:84.15pt;height:17.75pt" o:ole="">
            <v:imagedata r:id="rId81" o:title=""/>
          </v:shape>
          <w:control r:id="rId82" w:name="DefaultOcxName14" w:shapeid="_x0000_i1172"/>
        </w:object>
      </w:r>
      <w:r w:rsidR="00653C53" w:rsidRPr="00F67565">
        <w:rPr>
          <w:rFonts w:eastAsia="Times New Roman" w:cstheme="minorHAnsi"/>
          <w:lang w:eastAsia="nl-BE"/>
        </w:rPr>
        <w:t xml:space="preserve"> . </w:t>
      </w:r>
      <w:r w:rsidR="00653C53" w:rsidRPr="00F67565">
        <w:rPr>
          <w:rFonts w:eastAsia="Times New Roman" w:cstheme="minorHAnsi"/>
          <w:lang w:eastAsia="nl-BE"/>
        </w:rPr>
        <w:br/>
      </w:r>
      <w:r>
        <w:rPr>
          <w:rFonts w:eastAsia="Times New Roman" w:cstheme="minorHAnsi"/>
          <w:lang w:eastAsia="nl-BE"/>
        </w:rPr>
        <w:t xml:space="preserve">2. </w:t>
      </w:r>
      <w:r w:rsidR="00653C53" w:rsidRPr="00F67565">
        <w:rPr>
          <w:rFonts w:eastAsia="Times New Roman" w:cstheme="minorHAnsi"/>
          <w:lang w:eastAsia="nl-BE"/>
        </w:rPr>
        <w:t xml:space="preserve">Ze hebben een   </w:t>
      </w:r>
      <w:r w:rsidR="00653C53" w:rsidRPr="00F67565">
        <w:rPr>
          <w:rFonts w:eastAsia="Times New Roman" w:cstheme="minorHAnsi"/>
          <w:lang w:eastAsia="nl-BE"/>
        </w:rPr>
        <w:object w:dxaOrig="1440" w:dyaOrig="1440">
          <v:shape id="_x0000_i1175" type="#_x0000_t75" style="width:183.25pt;height:17.75pt" o:ole="">
            <v:imagedata r:id="rId83" o:title=""/>
          </v:shape>
          <w:control r:id="rId84" w:name="DefaultOcxName34" w:shapeid="_x0000_i1175"/>
        </w:object>
      </w:r>
      <w:r>
        <w:rPr>
          <w:rFonts w:eastAsia="Times New Roman" w:cstheme="minorHAnsi"/>
          <w:lang w:eastAsia="nl-BE"/>
        </w:rPr>
        <w:t xml:space="preserve"> . </w:t>
      </w:r>
    </w:p>
    <w:p w:rsidR="00653C53" w:rsidRPr="003D77E6" w:rsidRDefault="00F67565" w:rsidP="00F67565">
      <w:pPr>
        <w:spacing w:after="0" w:line="240" w:lineRule="auto"/>
        <w:rPr>
          <w:rFonts w:eastAsia="Times New Roman" w:cstheme="minorHAnsi"/>
          <w:lang w:eastAsia="nl-BE"/>
        </w:rPr>
      </w:pPr>
      <w:r>
        <w:rPr>
          <w:rFonts w:eastAsia="Times New Roman" w:cstheme="minorHAnsi"/>
          <w:lang w:eastAsia="nl-BE"/>
        </w:rPr>
        <w:t xml:space="preserve">3. </w:t>
      </w:r>
      <w:r w:rsidR="00653C53" w:rsidRPr="003D77E6">
        <w:rPr>
          <w:rFonts w:eastAsia="Times New Roman" w:cstheme="minorHAnsi"/>
          <w:lang w:eastAsia="nl-BE"/>
        </w:rPr>
        <w:t xml:space="preserve">Ze hebben ... </w:t>
      </w:r>
      <w:r w:rsidR="00653C53" w:rsidRPr="003D77E6">
        <w:rPr>
          <w:rFonts w:eastAsia="Times New Roman" w:cstheme="minorHAnsi"/>
          <w:lang w:eastAsia="nl-BE"/>
        </w:rPr>
        <w:br/>
      </w:r>
      <w:r w:rsidR="00653C53" w:rsidRPr="003D77E6">
        <w:rPr>
          <w:rFonts w:eastAsia="Times New Roman" w:cstheme="minorHAnsi"/>
          <w:lang w:eastAsia="nl-BE"/>
        </w:rPr>
        <w:object w:dxaOrig="1440" w:dyaOrig="1440">
          <v:shape id="_x0000_i1178" type="#_x0000_t75" style="width:20.55pt;height:17.75pt" o:ole="">
            <v:imagedata r:id="rId11" o:title=""/>
          </v:shape>
          <w:control r:id="rId85" w:name="DefaultOcxName43" w:shapeid="_x0000_i1178"/>
        </w:object>
      </w:r>
      <w:r w:rsidR="00653C53" w:rsidRPr="003D77E6">
        <w:rPr>
          <w:rFonts w:eastAsia="Times New Roman" w:cstheme="minorHAnsi"/>
          <w:lang w:eastAsia="nl-BE"/>
        </w:rPr>
        <w:t>een pseudocoeloom.</w:t>
      </w:r>
      <w:r w:rsidR="00653C53" w:rsidRPr="003D77E6">
        <w:rPr>
          <w:rFonts w:eastAsia="Times New Roman" w:cstheme="minorHAnsi"/>
          <w:lang w:eastAsia="nl-BE"/>
        </w:rPr>
        <w:br/>
      </w:r>
      <w:r w:rsidR="00653C53" w:rsidRPr="003D77E6">
        <w:rPr>
          <w:rFonts w:eastAsia="Times New Roman" w:cstheme="minorHAnsi"/>
          <w:lang w:eastAsia="nl-BE"/>
        </w:rPr>
        <w:object w:dxaOrig="1440" w:dyaOrig="1440">
          <v:shape id="_x0000_i1181" type="#_x0000_t75" style="width:20.55pt;height:17.75pt" o:ole="">
            <v:imagedata r:id="rId15" o:title=""/>
          </v:shape>
          <w:control r:id="rId86" w:name="DefaultOcxName53" w:shapeid="_x0000_i1181"/>
        </w:object>
      </w:r>
      <w:r w:rsidR="00653C53" w:rsidRPr="003D77E6">
        <w:rPr>
          <w:rFonts w:eastAsia="Times New Roman" w:cstheme="minorHAnsi"/>
          <w:lang w:eastAsia="nl-BE"/>
        </w:rPr>
        <w:t>een schizocoeloom.</w:t>
      </w:r>
      <w:r w:rsidR="00653C53" w:rsidRPr="003D77E6">
        <w:rPr>
          <w:rFonts w:eastAsia="Times New Roman" w:cstheme="minorHAnsi"/>
          <w:lang w:eastAsia="nl-BE"/>
        </w:rPr>
        <w:br/>
      </w:r>
      <w:r w:rsidR="00653C53" w:rsidRPr="003D77E6">
        <w:rPr>
          <w:rFonts w:eastAsia="Times New Roman" w:cstheme="minorHAnsi"/>
          <w:lang w:eastAsia="nl-BE"/>
        </w:rPr>
        <w:object w:dxaOrig="1440" w:dyaOrig="1440">
          <v:shape id="_x0000_i1184" type="#_x0000_t75" style="width:20.55pt;height:17.75pt" o:ole="">
            <v:imagedata r:id="rId11" o:title=""/>
          </v:shape>
          <w:control r:id="rId87" w:name="DefaultOcxName63" w:shapeid="_x0000_i1184"/>
        </w:object>
      </w:r>
      <w:r w:rsidR="00653C53" w:rsidRPr="003D77E6">
        <w:rPr>
          <w:rFonts w:eastAsia="Times New Roman" w:cstheme="minorHAnsi"/>
          <w:lang w:eastAsia="nl-BE"/>
        </w:rPr>
        <w:t>een enterocoeloom.</w:t>
      </w:r>
      <w:r w:rsidR="00653C53" w:rsidRPr="003D77E6">
        <w:rPr>
          <w:rFonts w:eastAsia="Times New Roman" w:cstheme="minorHAnsi"/>
          <w:lang w:eastAsia="nl-BE"/>
        </w:rPr>
        <w:br/>
      </w:r>
      <w:r w:rsidR="00653C53" w:rsidRPr="003D77E6">
        <w:rPr>
          <w:rFonts w:eastAsia="Times New Roman" w:cstheme="minorHAnsi"/>
          <w:lang w:eastAsia="nl-BE"/>
        </w:rPr>
        <w:object w:dxaOrig="1440" w:dyaOrig="1440">
          <v:shape id="_x0000_i1187" type="#_x0000_t75" style="width:20.55pt;height:17.75pt" o:ole="">
            <v:imagedata r:id="rId11" o:title=""/>
          </v:shape>
          <w:control r:id="rId88" w:name="DefaultOcxName73" w:shapeid="_x0000_i1187"/>
        </w:object>
      </w:r>
      <w:r>
        <w:rPr>
          <w:rFonts w:eastAsia="Times New Roman" w:cstheme="minorHAnsi"/>
          <w:lang w:eastAsia="nl-BE"/>
        </w:rPr>
        <w:t>geen coeloom.</w:t>
      </w:r>
      <w:r>
        <w:rPr>
          <w:rFonts w:eastAsia="Times New Roman" w:cstheme="minorHAnsi"/>
          <w:lang w:eastAsia="nl-BE"/>
        </w:rPr>
        <w:br/>
      </w:r>
    </w:p>
    <w:p w:rsidR="00653C53" w:rsidRPr="003D77E6" w:rsidRDefault="00653C53" w:rsidP="003D77E6">
      <w:pPr>
        <w:spacing w:after="0" w:line="240" w:lineRule="auto"/>
        <w:rPr>
          <w:rFonts w:eastAsia="Times New Roman" w:cstheme="minorHAnsi"/>
          <w:lang w:eastAsia="nl-BE"/>
        </w:rPr>
      </w:pPr>
      <w:r w:rsidRPr="003D77E6">
        <w:rPr>
          <w:rFonts w:eastAsia="Times New Roman" w:cstheme="minorHAnsi"/>
          <w:lang w:eastAsia="nl-BE"/>
        </w:rPr>
        <w:t>Hier zie je een overlangse doorsnede van Tubifex en een dwarse doorsnede van Lumbricus.</w:t>
      </w:r>
    </w:p>
    <w:p w:rsidR="00653C53" w:rsidRPr="003D77E6" w:rsidRDefault="00653C53" w:rsidP="003D77E6">
      <w:pPr>
        <w:spacing w:after="0" w:line="240" w:lineRule="auto"/>
        <w:rPr>
          <w:rFonts w:eastAsia="Times New Roman" w:cstheme="minorHAnsi"/>
          <w:lang w:eastAsia="nl-BE"/>
        </w:rPr>
      </w:pPr>
      <w:r w:rsidRPr="003D77E6">
        <w:rPr>
          <w:rFonts w:eastAsia="Times New Roman" w:cstheme="minorHAnsi"/>
          <w:lang w:eastAsia="nl-BE"/>
        </w:rPr>
        <w:t>Op de overlangse doorsnede van Tubifex is duidelijk de segmentaire lichaamsorganisatie te herkennen (gelede worm!). De darm echter is niet gesegmenteerd, het is een doorlopende darm die wel insnoeringen vertoont ter hoogte van de dissepimenten.</w:t>
      </w:r>
    </w:p>
    <w:p w:rsidR="00653C53" w:rsidRPr="003D77E6" w:rsidRDefault="00653C53" w:rsidP="003D77E6">
      <w:pPr>
        <w:spacing w:after="0" w:line="240" w:lineRule="auto"/>
        <w:rPr>
          <w:rFonts w:eastAsia="Times New Roman" w:cstheme="minorHAnsi"/>
          <w:lang w:eastAsia="nl-BE"/>
        </w:rPr>
      </w:pPr>
      <w:r w:rsidRPr="003D77E6">
        <w:rPr>
          <w:rFonts w:eastAsia="Times New Roman" w:cstheme="minorHAnsi"/>
          <w:lang w:eastAsia="nl-BE"/>
        </w:rPr>
        <w:t>De dwarse doorsnede van Lumbricus bekijken we meer in detail. Vergelijk deze met de aantekeningen van de algemene lichaamsbouw van een schizocoelomaat (zie extra slides toledo). Observeer aandachtig de ligging van de verschillende spiergroepen rond de centraal gelegen darm en aan de huid.</w:t>
      </w:r>
    </w:p>
    <w:p w:rsidR="00653C53" w:rsidRPr="003D77E6" w:rsidRDefault="00653C53" w:rsidP="003D77E6">
      <w:pPr>
        <w:spacing w:after="0" w:line="240" w:lineRule="auto"/>
        <w:rPr>
          <w:rFonts w:eastAsia="Times New Roman" w:cstheme="minorHAnsi"/>
          <w:lang w:eastAsia="nl-BE"/>
        </w:rPr>
      </w:pPr>
      <w:r w:rsidRPr="003D77E6">
        <w:rPr>
          <w:rFonts w:eastAsia="Times New Roman" w:cstheme="minorHAnsi"/>
          <w:noProof/>
          <w:lang w:val="nl-NL" w:eastAsia="nl-NL"/>
        </w:rPr>
        <w:lastRenderedPageBreak/>
        <w:drawing>
          <wp:inline distT="0" distB="0" distL="0" distR="0">
            <wp:extent cx="2581275" cy="2044161"/>
            <wp:effectExtent l="19050" t="0" r="9525" b="0"/>
            <wp:docPr id="438" name="Afbeelding 438" descr="https://qmp4e5.cc.kuleuven.be/Q4ADPnEP_res/topicresources/1549034212/T%20en%20L%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s://qmp4e5.cc.kuleuven.be/Q4ADPnEP_res/topicresources/1549034212/T%20en%20L%202.JPG"/>
                    <pic:cNvPicPr>
                      <a:picLocks noChangeAspect="1" noChangeArrowheads="1"/>
                    </pic:cNvPicPr>
                  </pic:nvPicPr>
                  <pic:blipFill>
                    <a:blip r:embed="rId89" cstate="print"/>
                    <a:srcRect/>
                    <a:stretch>
                      <a:fillRect/>
                    </a:stretch>
                  </pic:blipFill>
                  <pic:spPr bwMode="auto">
                    <a:xfrm>
                      <a:off x="0" y="0"/>
                      <a:ext cx="2585135" cy="2047218"/>
                    </a:xfrm>
                    <a:prstGeom prst="rect">
                      <a:avLst/>
                    </a:prstGeom>
                    <a:noFill/>
                    <a:ln w="9525">
                      <a:noFill/>
                      <a:miter lim="800000"/>
                      <a:headEnd/>
                      <a:tailEnd/>
                    </a:ln>
                  </pic:spPr>
                </pic:pic>
              </a:graphicData>
            </a:graphic>
          </wp:inline>
        </w:drawing>
      </w:r>
      <w:r w:rsidRPr="003D77E6">
        <w:rPr>
          <w:rFonts w:eastAsia="Times New Roman" w:cstheme="minorHAnsi"/>
          <w:noProof/>
          <w:lang w:val="nl-NL" w:eastAsia="nl-NL"/>
        </w:rPr>
        <w:drawing>
          <wp:inline distT="0" distB="0" distL="0" distR="0">
            <wp:extent cx="1562100" cy="1228725"/>
            <wp:effectExtent l="19050" t="0" r="0" b="0"/>
            <wp:docPr id="439" name="Afbeelding 439" descr="https://qmp4e5.cc.kuleuven.be/Q4ADPnEP_res/topicresources/1549034212/T%20en%20L%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s://qmp4e5.cc.kuleuven.be/Q4ADPnEP_res/topicresources/1549034212/T%20en%20L%203.JPG"/>
                    <pic:cNvPicPr>
                      <a:picLocks noChangeAspect="1" noChangeArrowheads="1"/>
                    </pic:cNvPicPr>
                  </pic:nvPicPr>
                  <pic:blipFill>
                    <a:blip r:embed="rId90" cstate="print"/>
                    <a:srcRect/>
                    <a:stretch>
                      <a:fillRect/>
                    </a:stretch>
                  </pic:blipFill>
                  <pic:spPr bwMode="auto">
                    <a:xfrm>
                      <a:off x="0" y="0"/>
                      <a:ext cx="1562100" cy="1228725"/>
                    </a:xfrm>
                    <a:prstGeom prst="rect">
                      <a:avLst/>
                    </a:prstGeom>
                    <a:noFill/>
                    <a:ln w="9525">
                      <a:noFill/>
                      <a:miter lim="800000"/>
                      <a:headEnd/>
                      <a:tailEnd/>
                    </a:ln>
                  </pic:spPr>
                </pic:pic>
              </a:graphicData>
            </a:graphic>
          </wp:inline>
        </w:drawing>
      </w:r>
    </w:p>
    <w:p w:rsidR="00653C53" w:rsidRPr="003D77E6" w:rsidRDefault="00653C53" w:rsidP="003D77E6">
      <w:pPr>
        <w:spacing w:after="0" w:line="240" w:lineRule="auto"/>
        <w:rPr>
          <w:rFonts w:eastAsia="Times New Roman" w:cstheme="minorHAnsi"/>
          <w:lang w:eastAsia="nl-BE"/>
        </w:rPr>
      </w:pPr>
    </w:p>
    <w:p w:rsidR="00F67565" w:rsidRDefault="00F67565" w:rsidP="003D77E6">
      <w:pPr>
        <w:spacing w:after="0" w:line="240" w:lineRule="auto"/>
        <w:rPr>
          <w:rFonts w:eastAsia="Times New Roman" w:cstheme="minorHAnsi"/>
          <w:lang w:eastAsia="nl-BE"/>
        </w:rPr>
      </w:pPr>
    </w:p>
    <w:p w:rsidR="00F273B2" w:rsidRDefault="00F273B2" w:rsidP="003D77E6">
      <w:pPr>
        <w:spacing w:after="0" w:line="240" w:lineRule="auto"/>
        <w:rPr>
          <w:rFonts w:eastAsia="Times New Roman" w:cstheme="minorHAnsi"/>
          <w:lang w:eastAsia="nl-BE"/>
        </w:rPr>
      </w:pPr>
    </w:p>
    <w:p w:rsidR="00F273B2" w:rsidRDefault="00F273B2" w:rsidP="003D77E6">
      <w:pPr>
        <w:spacing w:after="0" w:line="240" w:lineRule="auto"/>
        <w:rPr>
          <w:rFonts w:eastAsia="Times New Roman" w:cstheme="minorHAnsi"/>
          <w:lang w:eastAsia="nl-BE"/>
        </w:rPr>
      </w:pPr>
    </w:p>
    <w:p w:rsidR="00F273B2" w:rsidRDefault="00F273B2" w:rsidP="003D77E6">
      <w:pPr>
        <w:spacing w:after="0" w:line="240" w:lineRule="auto"/>
        <w:rPr>
          <w:rFonts w:eastAsia="Times New Roman" w:cstheme="minorHAnsi"/>
          <w:lang w:eastAsia="nl-BE"/>
        </w:rPr>
      </w:pPr>
    </w:p>
    <w:p w:rsidR="00F273B2" w:rsidRDefault="00F273B2" w:rsidP="003D77E6">
      <w:pPr>
        <w:spacing w:after="0" w:line="240" w:lineRule="auto"/>
        <w:rPr>
          <w:rFonts w:eastAsia="Times New Roman" w:cstheme="minorHAnsi"/>
          <w:lang w:eastAsia="nl-BE"/>
        </w:rPr>
      </w:pPr>
    </w:p>
    <w:p w:rsidR="00F273B2" w:rsidRDefault="00F273B2" w:rsidP="003D77E6">
      <w:pPr>
        <w:spacing w:after="0" w:line="240" w:lineRule="auto"/>
        <w:rPr>
          <w:rFonts w:eastAsia="Times New Roman" w:cstheme="minorHAnsi"/>
          <w:lang w:eastAsia="nl-BE"/>
        </w:rPr>
      </w:pPr>
    </w:p>
    <w:p w:rsidR="00653C53" w:rsidRPr="003D77E6" w:rsidRDefault="00653C53" w:rsidP="003D77E6">
      <w:pPr>
        <w:spacing w:after="0" w:line="240" w:lineRule="auto"/>
        <w:rPr>
          <w:rFonts w:eastAsia="Times New Roman" w:cstheme="minorHAnsi"/>
          <w:lang w:eastAsia="nl-BE"/>
        </w:rPr>
      </w:pPr>
      <w:r w:rsidRPr="003D77E6">
        <w:rPr>
          <w:rFonts w:eastAsia="Times New Roman" w:cstheme="minorHAnsi"/>
          <w:lang w:eastAsia="nl-BE"/>
        </w:rPr>
        <w:t>Beschrijving van het preparaat:</w:t>
      </w:r>
    </w:p>
    <w:p w:rsidR="00653C53" w:rsidRPr="003D77E6" w:rsidRDefault="00653C53" w:rsidP="003D77E6">
      <w:pPr>
        <w:spacing w:after="0" w:line="240" w:lineRule="auto"/>
        <w:rPr>
          <w:rFonts w:eastAsia="Times New Roman" w:cstheme="minorHAnsi"/>
          <w:lang w:eastAsia="nl-BE"/>
        </w:rPr>
      </w:pPr>
      <w:r w:rsidRPr="003D77E6">
        <w:rPr>
          <w:rFonts w:eastAsia="Times New Roman" w:cstheme="minorHAnsi"/>
          <w:lang w:eastAsia="nl-BE"/>
        </w:rPr>
        <w:t>Bestudeer van buiten naar binnen de verschillende lagen van de lichaamswand en benoem.</w:t>
      </w:r>
    </w:p>
    <w:p w:rsidR="00653C53" w:rsidRPr="003D77E6" w:rsidRDefault="00653C53" w:rsidP="003D77E6">
      <w:pPr>
        <w:spacing w:after="0" w:line="240" w:lineRule="auto"/>
        <w:rPr>
          <w:rFonts w:eastAsia="Times New Roman" w:cstheme="minorHAnsi"/>
          <w:lang w:eastAsia="nl-BE"/>
        </w:rPr>
      </w:pPr>
      <w:r w:rsidRPr="003D77E6">
        <w:rPr>
          <w:rFonts w:eastAsia="Times New Roman" w:cstheme="minorHAnsi"/>
          <w:noProof/>
          <w:lang w:val="nl-NL" w:eastAsia="nl-NL"/>
        </w:rPr>
        <w:drawing>
          <wp:anchor distT="0" distB="0" distL="114300" distR="114300" simplePos="0" relativeHeight="251668480" behindDoc="1" locked="0" layoutInCell="1" allowOverlap="1">
            <wp:simplePos x="0" y="0"/>
            <wp:positionH relativeFrom="column">
              <wp:posOffset>21590</wp:posOffset>
            </wp:positionH>
            <wp:positionV relativeFrom="paragraph">
              <wp:posOffset>2540</wp:posOffset>
            </wp:positionV>
            <wp:extent cx="2466975" cy="2428875"/>
            <wp:effectExtent l="19050" t="0" r="9525" b="0"/>
            <wp:wrapTight wrapText="bothSides">
              <wp:wrapPolygon edited="0">
                <wp:start x="-167" y="0"/>
                <wp:lineTo x="-167" y="21515"/>
                <wp:lineTo x="21683" y="21515"/>
                <wp:lineTo x="21683" y="0"/>
                <wp:lineTo x="-167" y="0"/>
              </wp:wrapPolygon>
            </wp:wrapTight>
            <wp:docPr id="441" name="Afbeelding 441" descr="https://qmp4e5.cc.kuleuven.be/Q4ADPnEP_res/topicresources/1549034212/T%20en%20L%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s://qmp4e5.cc.kuleuven.be/Q4ADPnEP_res/topicresources/1549034212/T%20en%20L%204.JPG"/>
                    <pic:cNvPicPr>
                      <a:picLocks noChangeAspect="1" noChangeArrowheads="1"/>
                    </pic:cNvPicPr>
                  </pic:nvPicPr>
                  <pic:blipFill>
                    <a:blip r:embed="rId91" cstate="print"/>
                    <a:srcRect/>
                    <a:stretch>
                      <a:fillRect/>
                    </a:stretch>
                  </pic:blipFill>
                  <pic:spPr bwMode="auto">
                    <a:xfrm>
                      <a:off x="0" y="0"/>
                      <a:ext cx="2466975" cy="2428875"/>
                    </a:xfrm>
                    <a:prstGeom prst="rect">
                      <a:avLst/>
                    </a:prstGeom>
                    <a:noFill/>
                    <a:ln w="9525">
                      <a:noFill/>
                      <a:miter lim="800000"/>
                      <a:headEnd/>
                      <a:tailEnd/>
                    </a:ln>
                  </pic:spPr>
                </pic:pic>
              </a:graphicData>
            </a:graphic>
          </wp:anchor>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79"/>
        <w:gridCol w:w="1125"/>
      </w:tblGrid>
      <w:tr w:rsidR="00653C53" w:rsidRPr="003D77E6" w:rsidTr="00653C53">
        <w:trPr>
          <w:tblCellSpacing w:w="15" w:type="dxa"/>
        </w:trPr>
        <w:tc>
          <w:tcPr>
            <w:tcW w:w="0" w:type="auto"/>
            <w:vAlign w:val="center"/>
            <w:hideMark/>
          </w:tcPr>
          <w:p w:rsidR="00653C53" w:rsidRPr="003D77E6" w:rsidRDefault="00653C53" w:rsidP="003D77E6">
            <w:pPr>
              <w:spacing w:after="0" w:line="240" w:lineRule="auto"/>
              <w:rPr>
                <w:rFonts w:eastAsia="Times New Roman" w:cstheme="minorHAnsi"/>
                <w:lang w:eastAsia="nl-BE"/>
              </w:rPr>
            </w:pPr>
            <w:r w:rsidRPr="003D77E6">
              <w:rPr>
                <w:rFonts w:eastAsia="Times New Roman" w:cstheme="minorHAnsi"/>
                <w:lang w:eastAsia="nl-BE"/>
              </w:rPr>
              <w:t xml:space="preserve">Cuticula </w:t>
            </w:r>
          </w:p>
        </w:tc>
        <w:tc>
          <w:tcPr>
            <w:tcW w:w="0" w:type="auto"/>
            <w:vAlign w:val="center"/>
            <w:hideMark/>
          </w:tcPr>
          <w:p w:rsidR="00653C53" w:rsidRPr="003D77E6" w:rsidRDefault="00653C53" w:rsidP="003D77E6">
            <w:pPr>
              <w:spacing w:after="0" w:line="240" w:lineRule="auto"/>
              <w:rPr>
                <w:rFonts w:eastAsia="Times New Roman" w:cstheme="minorHAnsi"/>
                <w:lang w:eastAsia="nl-BE"/>
              </w:rPr>
            </w:pPr>
            <w:r w:rsidRPr="003D77E6">
              <w:rPr>
                <w:rFonts w:eastAsia="Times New Roman" w:cstheme="minorHAnsi"/>
                <w:lang w:eastAsia="nl-BE"/>
              </w:rPr>
              <w:object w:dxaOrig="1440" w:dyaOrig="1440">
                <v:shape id="_x0000_i1190" type="#_x0000_t75" style="width:52.35pt;height:17.75pt" o:ole="">
                  <v:imagedata r:id="rId92" o:title=""/>
                </v:shape>
                <w:control r:id="rId93" w:name="DefaultOcxName16" w:shapeid="_x0000_i1190"/>
              </w:object>
            </w:r>
          </w:p>
        </w:tc>
      </w:tr>
      <w:tr w:rsidR="00653C53" w:rsidRPr="003D77E6" w:rsidTr="00653C53">
        <w:trPr>
          <w:tblCellSpacing w:w="15" w:type="dxa"/>
        </w:trPr>
        <w:tc>
          <w:tcPr>
            <w:tcW w:w="0" w:type="auto"/>
            <w:vAlign w:val="center"/>
            <w:hideMark/>
          </w:tcPr>
          <w:p w:rsidR="00653C53" w:rsidRPr="003D77E6" w:rsidRDefault="00653C53" w:rsidP="003D77E6">
            <w:pPr>
              <w:spacing w:after="0" w:line="240" w:lineRule="auto"/>
              <w:rPr>
                <w:rFonts w:eastAsia="Times New Roman" w:cstheme="minorHAnsi"/>
                <w:lang w:eastAsia="nl-BE"/>
              </w:rPr>
            </w:pPr>
            <w:r w:rsidRPr="003D77E6">
              <w:rPr>
                <w:rFonts w:eastAsia="Times New Roman" w:cstheme="minorHAnsi"/>
                <w:lang w:eastAsia="nl-BE"/>
              </w:rPr>
              <w:t xml:space="preserve">Hoog cilindrisch epitheel </w:t>
            </w:r>
          </w:p>
        </w:tc>
        <w:tc>
          <w:tcPr>
            <w:tcW w:w="0" w:type="auto"/>
            <w:vAlign w:val="center"/>
            <w:hideMark/>
          </w:tcPr>
          <w:p w:rsidR="00653C53" w:rsidRPr="003D77E6" w:rsidRDefault="00653C53" w:rsidP="003D77E6">
            <w:pPr>
              <w:spacing w:after="0" w:line="240" w:lineRule="auto"/>
              <w:rPr>
                <w:rFonts w:eastAsia="Times New Roman" w:cstheme="minorHAnsi"/>
                <w:lang w:eastAsia="nl-BE"/>
              </w:rPr>
            </w:pPr>
            <w:r w:rsidRPr="003D77E6">
              <w:rPr>
                <w:rFonts w:eastAsia="Times New Roman" w:cstheme="minorHAnsi"/>
                <w:lang w:eastAsia="nl-BE"/>
              </w:rPr>
              <w:object w:dxaOrig="1440" w:dyaOrig="1440">
                <v:shape id="_x0000_i1269" type="#_x0000_t75" style="width:52.35pt;height:17.75pt" o:ole="">
                  <v:imagedata r:id="rId94" o:title=""/>
                </v:shape>
                <w:control r:id="rId95" w:name="DefaultOcxName35" w:shapeid="_x0000_i1269"/>
              </w:object>
            </w:r>
          </w:p>
        </w:tc>
      </w:tr>
      <w:tr w:rsidR="00653C53" w:rsidRPr="003D77E6" w:rsidTr="00653C53">
        <w:trPr>
          <w:tblCellSpacing w:w="15" w:type="dxa"/>
        </w:trPr>
        <w:tc>
          <w:tcPr>
            <w:tcW w:w="0" w:type="auto"/>
            <w:vAlign w:val="center"/>
            <w:hideMark/>
          </w:tcPr>
          <w:p w:rsidR="00653C53" w:rsidRPr="003D77E6" w:rsidRDefault="00653C53" w:rsidP="003D77E6">
            <w:pPr>
              <w:spacing w:after="0" w:line="240" w:lineRule="auto"/>
              <w:rPr>
                <w:rFonts w:eastAsia="Times New Roman" w:cstheme="minorHAnsi"/>
                <w:lang w:eastAsia="nl-BE"/>
              </w:rPr>
            </w:pPr>
            <w:r w:rsidRPr="003D77E6">
              <w:rPr>
                <w:rFonts w:eastAsia="Times New Roman" w:cstheme="minorHAnsi"/>
                <w:lang w:eastAsia="nl-BE"/>
              </w:rPr>
              <w:t xml:space="preserve">Circulaire spierlaag </w:t>
            </w:r>
          </w:p>
        </w:tc>
        <w:tc>
          <w:tcPr>
            <w:tcW w:w="0" w:type="auto"/>
            <w:vAlign w:val="center"/>
            <w:hideMark/>
          </w:tcPr>
          <w:p w:rsidR="00653C53" w:rsidRPr="003D77E6" w:rsidRDefault="00653C53" w:rsidP="003D77E6">
            <w:pPr>
              <w:spacing w:after="0" w:line="240" w:lineRule="auto"/>
              <w:rPr>
                <w:rFonts w:eastAsia="Times New Roman" w:cstheme="minorHAnsi"/>
                <w:lang w:eastAsia="nl-BE"/>
              </w:rPr>
            </w:pPr>
            <w:r w:rsidRPr="003D77E6">
              <w:rPr>
                <w:rFonts w:eastAsia="Times New Roman" w:cstheme="minorHAnsi"/>
                <w:lang w:eastAsia="nl-BE"/>
              </w:rPr>
              <w:object w:dxaOrig="1440" w:dyaOrig="1440">
                <v:shape id="_x0000_i1196" type="#_x0000_t75" style="width:52.35pt;height:17.75pt" o:ole="">
                  <v:imagedata r:id="rId96" o:title=""/>
                </v:shape>
                <w:control r:id="rId97" w:name="DefaultOcxName54" w:shapeid="_x0000_i1196"/>
              </w:object>
            </w:r>
          </w:p>
        </w:tc>
      </w:tr>
      <w:tr w:rsidR="00653C53" w:rsidRPr="003D77E6" w:rsidTr="00653C53">
        <w:trPr>
          <w:tblCellSpacing w:w="15" w:type="dxa"/>
        </w:trPr>
        <w:tc>
          <w:tcPr>
            <w:tcW w:w="0" w:type="auto"/>
            <w:vAlign w:val="center"/>
            <w:hideMark/>
          </w:tcPr>
          <w:p w:rsidR="00653C53" w:rsidRPr="003D77E6" w:rsidRDefault="00653C53" w:rsidP="003D77E6">
            <w:pPr>
              <w:spacing w:after="0" w:line="240" w:lineRule="auto"/>
              <w:rPr>
                <w:rFonts w:eastAsia="Times New Roman" w:cstheme="minorHAnsi"/>
                <w:lang w:eastAsia="nl-BE"/>
              </w:rPr>
            </w:pPr>
            <w:r w:rsidRPr="003D77E6">
              <w:rPr>
                <w:rFonts w:eastAsia="Times New Roman" w:cstheme="minorHAnsi"/>
                <w:lang w:eastAsia="nl-BE"/>
              </w:rPr>
              <w:t xml:space="preserve">Longitudinale spierlaag </w:t>
            </w:r>
          </w:p>
        </w:tc>
        <w:tc>
          <w:tcPr>
            <w:tcW w:w="0" w:type="auto"/>
            <w:vAlign w:val="center"/>
            <w:hideMark/>
          </w:tcPr>
          <w:p w:rsidR="00653C53" w:rsidRPr="003D77E6" w:rsidRDefault="00653C53" w:rsidP="003D77E6">
            <w:pPr>
              <w:spacing w:after="0" w:line="240" w:lineRule="auto"/>
              <w:rPr>
                <w:rFonts w:eastAsia="Times New Roman" w:cstheme="minorHAnsi"/>
                <w:lang w:eastAsia="nl-BE"/>
              </w:rPr>
            </w:pPr>
            <w:r w:rsidRPr="003D77E6">
              <w:rPr>
                <w:rFonts w:eastAsia="Times New Roman" w:cstheme="minorHAnsi"/>
                <w:lang w:eastAsia="nl-BE"/>
              </w:rPr>
              <w:object w:dxaOrig="1440" w:dyaOrig="1440">
                <v:shape id="_x0000_i1270" type="#_x0000_t75" style="width:52.35pt;height:17.75pt" o:ole="">
                  <v:imagedata r:id="rId98" o:title=""/>
                </v:shape>
                <w:control r:id="rId99" w:name="DefaultOcxName74" w:shapeid="_x0000_i1270"/>
              </w:object>
            </w:r>
          </w:p>
        </w:tc>
      </w:tr>
      <w:tr w:rsidR="00F67565" w:rsidRPr="003D77E6" w:rsidTr="00653C53">
        <w:trPr>
          <w:tblCellSpacing w:w="15" w:type="dxa"/>
        </w:trPr>
        <w:tc>
          <w:tcPr>
            <w:tcW w:w="0" w:type="auto"/>
            <w:vAlign w:val="center"/>
            <w:hideMark/>
          </w:tcPr>
          <w:p w:rsidR="00F67565" w:rsidRDefault="00F67565" w:rsidP="003D77E6">
            <w:pPr>
              <w:spacing w:after="0" w:line="240" w:lineRule="auto"/>
              <w:rPr>
                <w:rFonts w:eastAsia="Times New Roman" w:cstheme="minorHAnsi"/>
                <w:lang w:eastAsia="nl-BE"/>
              </w:rPr>
            </w:pPr>
          </w:p>
          <w:p w:rsidR="00F67565" w:rsidRDefault="00F67565" w:rsidP="003D77E6">
            <w:pPr>
              <w:spacing w:after="0" w:line="240" w:lineRule="auto"/>
              <w:rPr>
                <w:rFonts w:eastAsia="Times New Roman" w:cstheme="minorHAnsi"/>
                <w:lang w:eastAsia="nl-BE"/>
              </w:rPr>
            </w:pPr>
          </w:p>
          <w:p w:rsidR="00F67565" w:rsidRDefault="00F67565" w:rsidP="003D77E6">
            <w:pPr>
              <w:spacing w:after="0" w:line="240" w:lineRule="auto"/>
              <w:rPr>
                <w:rFonts w:eastAsia="Times New Roman" w:cstheme="minorHAnsi"/>
                <w:lang w:eastAsia="nl-BE"/>
              </w:rPr>
            </w:pPr>
          </w:p>
          <w:p w:rsidR="00F67565" w:rsidRDefault="00F67565" w:rsidP="003D77E6">
            <w:pPr>
              <w:spacing w:after="0" w:line="240" w:lineRule="auto"/>
              <w:rPr>
                <w:rFonts w:eastAsia="Times New Roman" w:cstheme="minorHAnsi"/>
                <w:lang w:eastAsia="nl-BE"/>
              </w:rPr>
            </w:pPr>
          </w:p>
          <w:p w:rsidR="00F67565" w:rsidRDefault="00F67565" w:rsidP="003D77E6">
            <w:pPr>
              <w:spacing w:after="0" w:line="240" w:lineRule="auto"/>
              <w:rPr>
                <w:rFonts w:eastAsia="Times New Roman" w:cstheme="minorHAnsi"/>
                <w:lang w:eastAsia="nl-BE"/>
              </w:rPr>
            </w:pPr>
          </w:p>
          <w:p w:rsidR="00F67565" w:rsidRDefault="00F67565" w:rsidP="003D77E6">
            <w:pPr>
              <w:spacing w:after="0" w:line="240" w:lineRule="auto"/>
              <w:rPr>
                <w:rFonts w:eastAsia="Times New Roman" w:cstheme="minorHAnsi"/>
                <w:lang w:eastAsia="nl-BE"/>
              </w:rPr>
            </w:pPr>
          </w:p>
          <w:p w:rsidR="00F67565" w:rsidRPr="003D77E6" w:rsidRDefault="00F67565" w:rsidP="003D77E6">
            <w:pPr>
              <w:spacing w:after="0" w:line="240" w:lineRule="auto"/>
              <w:rPr>
                <w:rFonts w:eastAsia="Times New Roman" w:cstheme="minorHAnsi"/>
                <w:lang w:eastAsia="nl-BE"/>
              </w:rPr>
            </w:pPr>
          </w:p>
        </w:tc>
        <w:tc>
          <w:tcPr>
            <w:tcW w:w="0" w:type="auto"/>
            <w:vAlign w:val="center"/>
            <w:hideMark/>
          </w:tcPr>
          <w:p w:rsidR="00F67565" w:rsidRPr="003D77E6" w:rsidRDefault="00F67565" w:rsidP="003D77E6">
            <w:pPr>
              <w:spacing w:after="0" w:line="240" w:lineRule="auto"/>
              <w:rPr>
                <w:rFonts w:eastAsia="Times New Roman" w:cstheme="minorHAnsi"/>
                <w:lang w:eastAsia="nl-BE"/>
              </w:rPr>
            </w:pPr>
          </w:p>
        </w:tc>
      </w:tr>
    </w:tbl>
    <w:p w:rsidR="003D77E6" w:rsidRDefault="00653C53" w:rsidP="00F67565">
      <w:pPr>
        <w:spacing w:after="0" w:line="240" w:lineRule="auto"/>
        <w:rPr>
          <w:rFonts w:cstheme="minorHAnsi"/>
        </w:rPr>
      </w:pPr>
      <w:r w:rsidRPr="003D77E6">
        <w:rPr>
          <w:rFonts w:eastAsia="Times New Roman" w:cstheme="minorHAnsi"/>
          <w:noProof/>
          <w:lang w:val="nl-NL" w:eastAsia="nl-NL"/>
        </w:rPr>
        <w:drawing>
          <wp:anchor distT="0" distB="0" distL="114300" distR="114300" simplePos="0" relativeHeight="251669504" behindDoc="1" locked="0" layoutInCell="1" allowOverlap="1">
            <wp:simplePos x="0" y="0"/>
            <wp:positionH relativeFrom="column">
              <wp:posOffset>21590</wp:posOffset>
            </wp:positionH>
            <wp:positionV relativeFrom="paragraph">
              <wp:posOffset>635</wp:posOffset>
            </wp:positionV>
            <wp:extent cx="3448050" cy="1628775"/>
            <wp:effectExtent l="19050" t="0" r="0" b="0"/>
            <wp:wrapTight wrapText="bothSides">
              <wp:wrapPolygon edited="0">
                <wp:start x="-119" y="0"/>
                <wp:lineTo x="-119" y="21474"/>
                <wp:lineTo x="21600" y="21474"/>
                <wp:lineTo x="21600" y="0"/>
                <wp:lineTo x="-119" y="0"/>
              </wp:wrapPolygon>
            </wp:wrapTight>
            <wp:docPr id="384" name="Afbeelding 384" descr="https://qmp4e5.cc.kuleuven.be/Q4ADPnEP_res/topicresources/1549034212/T%20en%20L%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s://qmp4e5.cc.kuleuven.be/Q4ADPnEP_res/topicresources/1549034212/T%20en%20L%201.JPG"/>
                    <pic:cNvPicPr>
                      <a:picLocks noChangeAspect="1" noChangeArrowheads="1"/>
                    </pic:cNvPicPr>
                  </pic:nvPicPr>
                  <pic:blipFill>
                    <a:blip r:embed="rId100" cstate="print"/>
                    <a:srcRect/>
                    <a:stretch>
                      <a:fillRect/>
                    </a:stretch>
                  </pic:blipFill>
                  <pic:spPr bwMode="auto">
                    <a:xfrm>
                      <a:off x="0" y="0"/>
                      <a:ext cx="3448050" cy="1628775"/>
                    </a:xfrm>
                    <a:prstGeom prst="rect">
                      <a:avLst/>
                    </a:prstGeom>
                    <a:noFill/>
                    <a:ln w="9525">
                      <a:noFill/>
                      <a:miter lim="800000"/>
                      <a:headEnd/>
                      <a:tailEnd/>
                    </a:ln>
                  </pic:spPr>
                </pic:pic>
              </a:graphicData>
            </a:graphic>
          </wp:anchor>
        </w:drawing>
      </w:r>
      <w:r w:rsidR="003D77E6" w:rsidRPr="003D77E6">
        <w:rPr>
          <w:rFonts w:cstheme="minorHAnsi"/>
        </w:rPr>
        <w:t>De darm bestaat uit hoog cilindrische cellen met trilharen. Aan de dorsale kant is er een diepe instulping, de typhlosolis plooi. Hierdoor wordt het verteringsoppervlak sterk vergroot. Rond de epitheelcellen ligt een spierzak met een longitudinale en circulaire spierlaag.</w:t>
      </w:r>
    </w:p>
    <w:p w:rsidR="00F67565" w:rsidRDefault="00F67565" w:rsidP="00F67565">
      <w:pPr>
        <w:spacing w:after="0" w:line="240" w:lineRule="auto"/>
        <w:rPr>
          <w:rFonts w:cstheme="minorHAnsi"/>
        </w:rPr>
      </w:pPr>
    </w:p>
    <w:p w:rsidR="00F67565" w:rsidRDefault="00F67565" w:rsidP="00F67565">
      <w:pPr>
        <w:spacing w:after="0" w:line="240" w:lineRule="auto"/>
        <w:rPr>
          <w:rFonts w:cstheme="minorHAnsi"/>
        </w:rPr>
      </w:pPr>
    </w:p>
    <w:p w:rsidR="00F67565" w:rsidRDefault="00F67565" w:rsidP="00F67565">
      <w:pPr>
        <w:spacing w:after="0" w:line="240" w:lineRule="auto"/>
        <w:rPr>
          <w:rFonts w:cstheme="minorHAnsi"/>
        </w:rPr>
      </w:pPr>
    </w:p>
    <w:p w:rsidR="00F67565" w:rsidRPr="003D77E6" w:rsidRDefault="00F67565" w:rsidP="00F67565">
      <w:pPr>
        <w:spacing w:after="0" w:line="240" w:lineRule="auto"/>
        <w:rPr>
          <w:rFonts w:cstheme="minorHAnsi"/>
        </w:rPr>
      </w:pPr>
    </w:p>
    <w:p w:rsidR="003D77E6" w:rsidRPr="003D77E6" w:rsidRDefault="003D77E6" w:rsidP="003D77E6">
      <w:pPr>
        <w:pStyle w:val="NormalWeb"/>
        <w:spacing w:before="0" w:beforeAutospacing="0" w:after="0" w:afterAutospacing="0"/>
        <w:rPr>
          <w:rFonts w:asciiTheme="minorHAnsi" w:hAnsiTheme="minorHAnsi" w:cstheme="minorHAnsi"/>
          <w:sz w:val="22"/>
          <w:szCs w:val="22"/>
        </w:rPr>
      </w:pPr>
      <w:r w:rsidRPr="003D77E6">
        <w:rPr>
          <w:rFonts w:asciiTheme="minorHAnsi" w:hAnsiTheme="minorHAnsi" w:cstheme="minorHAnsi"/>
          <w:noProof/>
          <w:sz w:val="22"/>
          <w:szCs w:val="22"/>
          <w:lang w:val="nl-NL" w:eastAsia="nl-NL"/>
        </w:rPr>
        <w:lastRenderedPageBreak/>
        <w:drawing>
          <wp:inline distT="0" distB="0" distL="0" distR="0">
            <wp:extent cx="2905125" cy="2050676"/>
            <wp:effectExtent l="19050" t="0" r="9525" b="0"/>
            <wp:docPr id="549" name="Afbeelding 549" descr="https://qmp4e5.cc.kuleuven.be/Q4ADPnEP_res/topicresources/1549034212/T%20en%20L%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s://qmp4e5.cc.kuleuven.be/Q4ADPnEP_res/topicresources/1549034212/T%20en%20L%205.JPG"/>
                    <pic:cNvPicPr>
                      <a:picLocks noChangeAspect="1" noChangeArrowheads="1"/>
                    </pic:cNvPicPr>
                  </pic:nvPicPr>
                  <pic:blipFill>
                    <a:blip r:embed="rId101" cstate="print"/>
                    <a:srcRect/>
                    <a:stretch>
                      <a:fillRect/>
                    </a:stretch>
                  </pic:blipFill>
                  <pic:spPr bwMode="auto">
                    <a:xfrm>
                      <a:off x="0" y="0"/>
                      <a:ext cx="2905125" cy="2050676"/>
                    </a:xfrm>
                    <a:prstGeom prst="rect">
                      <a:avLst/>
                    </a:prstGeom>
                    <a:noFill/>
                    <a:ln w="9525">
                      <a:noFill/>
                      <a:miter lim="800000"/>
                      <a:headEnd/>
                      <a:tailEnd/>
                    </a:ln>
                  </pic:spPr>
                </pic:pic>
              </a:graphicData>
            </a:graphic>
          </wp:inline>
        </w:drawing>
      </w:r>
      <w:r w:rsidRPr="003D77E6">
        <w:rPr>
          <w:rFonts w:asciiTheme="minorHAnsi" w:hAnsiTheme="minorHAnsi" w:cstheme="minorHAnsi"/>
          <w:noProof/>
          <w:sz w:val="22"/>
          <w:szCs w:val="22"/>
          <w:lang w:val="nl-NL" w:eastAsia="nl-NL"/>
        </w:rPr>
        <w:drawing>
          <wp:inline distT="0" distB="0" distL="0" distR="0">
            <wp:extent cx="3038475" cy="2269027"/>
            <wp:effectExtent l="19050" t="0" r="9525" b="0"/>
            <wp:docPr id="550" name="Afbeelding 550" descr="https://qmp4e5.cc.kuleuven.be/Q4ADPnEP_res/topicresources/1549034212/T%20en%20L%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s://qmp4e5.cc.kuleuven.be/Q4ADPnEP_res/topicresources/1549034212/T%20en%20L%206.JPG"/>
                    <pic:cNvPicPr>
                      <a:picLocks noChangeAspect="1" noChangeArrowheads="1"/>
                    </pic:cNvPicPr>
                  </pic:nvPicPr>
                  <pic:blipFill>
                    <a:blip r:embed="rId102" cstate="print"/>
                    <a:srcRect/>
                    <a:stretch>
                      <a:fillRect/>
                    </a:stretch>
                  </pic:blipFill>
                  <pic:spPr bwMode="auto">
                    <a:xfrm>
                      <a:off x="0" y="0"/>
                      <a:ext cx="3038475" cy="2269027"/>
                    </a:xfrm>
                    <a:prstGeom prst="rect">
                      <a:avLst/>
                    </a:prstGeom>
                    <a:noFill/>
                    <a:ln w="9525">
                      <a:noFill/>
                      <a:miter lim="800000"/>
                      <a:headEnd/>
                      <a:tailEnd/>
                    </a:ln>
                  </pic:spPr>
                </pic:pic>
              </a:graphicData>
            </a:graphic>
          </wp:inline>
        </w:drawing>
      </w:r>
    </w:p>
    <w:p w:rsidR="00F67565" w:rsidRDefault="00F67565" w:rsidP="003D77E6">
      <w:pPr>
        <w:pStyle w:val="NormalWeb"/>
        <w:spacing w:before="0" w:beforeAutospacing="0" w:after="0" w:afterAutospacing="0"/>
        <w:rPr>
          <w:rFonts w:asciiTheme="minorHAnsi" w:hAnsiTheme="minorHAnsi" w:cstheme="minorHAnsi"/>
          <w:sz w:val="22"/>
          <w:szCs w:val="22"/>
        </w:rPr>
      </w:pPr>
    </w:p>
    <w:p w:rsidR="003D77E6" w:rsidRPr="003D77E6" w:rsidRDefault="003D77E6" w:rsidP="003D77E6">
      <w:pPr>
        <w:pStyle w:val="NormalWeb"/>
        <w:spacing w:before="0" w:beforeAutospacing="0" w:after="0" w:afterAutospacing="0"/>
        <w:rPr>
          <w:rFonts w:asciiTheme="minorHAnsi" w:hAnsiTheme="minorHAnsi" w:cstheme="minorHAnsi"/>
          <w:sz w:val="22"/>
          <w:szCs w:val="22"/>
        </w:rPr>
      </w:pPr>
      <w:r w:rsidRPr="003D77E6">
        <w:rPr>
          <w:rFonts w:asciiTheme="minorHAnsi" w:hAnsiTheme="minorHAnsi" w:cstheme="minorHAnsi"/>
          <w:sz w:val="22"/>
          <w:szCs w:val="22"/>
        </w:rPr>
        <w:t>Bijkomende structuren:</w:t>
      </w:r>
    </w:p>
    <w:p w:rsidR="003D77E6" w:rsidRPr="003D77E6" w:rsidRDefault="003D77E6" w:rsidP="003D77E6">
      <w:pPr>
        <w:pStyle w:val="NormalWeb"/>
        <w:spacing w:before="0" w:beforeAutospacing="0" w:after="0" w:afterAutospacing="0"/>
        <w:rPr>
          <w:rFonts w:asciiTheme="minorHAnsi" w:hAnsiTheme="minorHAnsi" w:cstheme="minorHAnsi"/>
          <w:sz w:val="22"/>
          <w:szCs w:val="22"/>
        </w:rPr>
      </w:pPr>
      <w:r w:rsidRPr="003D77E6">
        <w:rPr>
          <w:rFonts w:asciiTheme="minorHAnsi" w:hAnsiTheme="minorHAnsi" w:cstheme="minorHAnsi"/>
          <w:noProof/>
          <w:sz w:val="22"/>
          <w:szCs w:val="22"/>
          <w:lang w:val="nl-NL" w:eastAsia="nl-NL"/>
        </w:rPr>
        <w:drawing>
          <wp:anchor distT="0" distB="0" distL="114300" distR="114300" simplePos="0" relativeHeight="251670528" behindDoc="1" locked="0" layoutInCell="1" allowOverlap="1">
            <wp:simplePos x="0" y="0"/>
            <wp:positionH relativeFrom="column">
              <wp:posOffset>21590</wp:posOffset>
            </wp:positionH>
            <wp:positionV relativeFrom="paragraph">
              <wp:posOffset>95250</wp:posOffset>
            </wp:positionV>
            <wp:extent cx="3400425" cy="2333625"/>
            <wp:effectExtent l="19050" t="0" r="9525" b="0"/>
            <wp:wrapTight wrapText="bothSides">
              <wp:wrapPolygon edited="0">
                <wp:start x="-121" y="0"/>
                <wp:lineTo x="-121" y="21512"/>
                <wp:lineTo x="21661" y="21512"/>
                <wp:lineTo x="21661" y="0"/>
                <wp:lineTo x="-121" y="0"/>
              </wp:wrapPolygon>
            </wp:wrapTight>
            <wp:docPr id="603" name="Afbeelding 603" descr="https://qmp4e5.cc.kuleuven.be/Q4ADPnEP_res/topicresources/1549034212/T%20en%20L%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https://qmp4e5.cc.kuleuven.be/Q4ADPnEP_res/topicresources/1549034212/T%20en%20L%207.JPG"/>
                    <pic:cNvPicPr>
                      <a:picLocks noChangeAspect="1" noChangeArrowheads="1"/>
                    </pic:cNvPicPr>
                  </pic:nvPicPr>
                  <pic:blipFill>
                    <a:blip r:embed="rId103" cstate="print"/>
                    <a:srcRect/>
                    <a:stretch>
                      <a:fillRect/>
                    </a:stretch>
                  </pic:blipFill>
                  <pic:spPr bwMode="auto">
                    <a:xfrm>
                      <a:off x="0" y="0"/>
                      <a:ext cx="3400425" cy="2333625"/>
                    </a:xfrm>
                    <a:prstGeom prst="rect">
                      <a:avLst/>
                    </a:prstGeom>
                    <a:noFill/>
                    <a:ln w="9525">
                      <a:noFill/>
                      <a:miter lim="800000"/>
                      <a:headEnd/>
                      <a:tailEnd/>
                    </a:ln>
                  </pic:spPr>
                </pic:pic>
              </a:graphicData>
            </a:graphic>
          </wp:anchor>
        </w:drawing>
      </w:r>
    </w:p>
    <w:p w:rsidR="003D77E6" w:rsidRPr="003D77E6" w:rsidRDefault="003D77E6" w:rsidP="003D77E6">
      <w:pPr>
        <w:pStyle w:val="NormalWeb"/>
        <w:spacing w:before="0" w:beforeAutospacing="0" w:after="0" w:afterAutospacing="0"/>
        <w:rPr>
          <w:rFonts w:asciiTheme="minorHAnsi" w:hAnsiTheme="minorHAnsi" w:cstheme="minorHAnsi"/>
          <w:sz w:val="22"/>
          <w:szCs w:val="22"/>
        </w:rPr>
      </w:pPr>
      <w:r w:rsidRPr="003D77E6">
        <w:rPr>
          <w:rFonts w:asciiTheme="minorHAnsi" w:hAnsiTheme="minorHAnsi" w:cstheme="minorHAnsi"/>
          <w:sz w:val="22"/>
          <w:szCs w:val="22"/>
        </w:rPr>
        <w:t>Chloragogeencellen zijn lever-equivalent van de regenworm.</w:t>
      </w:r>
    </w:p>
    <w:p w:rsidR="003D77E6" w:rsidRPr="003D77E6" w:rsidRDefault="003D77E6" w:rsidP="003D77E6">
      <w:pPr>
        <w:pStyle w:val="NormalWeb"/>
        <w:spacing w:before="0" w:beforeAutospacing="0" w:after="0" w:afterAutospacing="0"/>
        <w:rPr>
          <w:rFonts w:asciiTheme="minorHAnsi" w:hAnsiTheme="minorHAnsi" w:cstheme="minorHAnsi"/>
          <w:sz w:val="22"/>
          <w:szCs w:val="22"/>
        </w:rPr>
      </w:pPr>
      <w:r w:rsidRPr="003D77E6">
        <w:rPr>
          <w:rFonts w:asciiTheme="minorHAnsi" w:hAnsiTheme="minorHAnsi" w:cstheme="minorHAnsi"/>
          <w:sz w:val="22"/>
          <w:szCs w:val="22"/>
        </w:rPr>
        <w:t>Maak een schets van dit preparaat en benoem alle structuren.</w:t>
      </w:r>
    </w:p>
    <w:p w:rsidR="00F67565" w:rsidRDefault="00F67565" w:rsidP="003D77E6">
      <w:pPr>
        <w:spacing w:after="0" w:line="240" w:lineRule="auto"/>
        <w:rPr>
          <w:rFonts w:eastAsia="Times New Roman" w:cstheme="minorHAnsi"/>
          <w:b/>
          <w:bCs/>
          <w:lang w:eastAsia="nl-BE"/>
        </w:rPr>
      </w:pPr>
    </w:p>
    <w:p w:rsidR="00F67565" w:rsidRDefault="00F67565" w:rsidP="003D77E6">
      <w:pPr>
        <w:spacing w:after="0" w:line="240" w:lineRule="auto"/>
        <w:rPr>
          <w:rFonts w:eastAsia="Times New Roman" w:cstheme="minorHAnsi"/>
          <w:b/>
          <w:bCs/>
          <w:lang w:eastAsia="nl-BE"/>
        </w:rPr>
      </w:pPr>
    </w:p>
    <w:p w:rsidR="00F67565" w:rsidRDefault="00F67565" w:rsidP="003D77E6">
      <w:pPr>
        <w:spacing w:after="0" w:line="240" w:lineRule="auto"/>
        <w:rPr>
          <w:rFonts w:eastAsia="Times New Roman" w:cstheme="minorHAnsi"/>
          <w:b/>
          <w:bCs/>
          <w:lang w:eastAsia="nl-BE"/>
        </w:rPr>
      </w:pPr>
    </w:p>
    <w:p w:rsidR="00F67565" w:rsidRDefault="00F67565" w:rsidP="003D77E6">
      <w:pPr>
        <w:spacing w:after="0" w:line="240" w:lineRule="auto"/>
        <w:rPr>
          <w:rFonts w:eastAsia="Times New Roman" w:cstheme="minorHAnsi"/>
          <w:b/>
          <w:bCs/>
          <w:lang w:eastAsia="nl-BE"/>
        </w:rPr>
      </w:pPr>
    </w:p>
    <w:p w:rsidR="00F67565" w:rsidRDefault="00F67565" w:rsidP="003D77E6">
      <w:pPr>
        <w:spacing w:after="0" w:line="240" w:lineRule="auto"/>
        <w:rPr>
          <w:rFonts w:eastAsia="Times New Roman" w:cstheme="minorHAnsi"/>
          <w:b/>
          <w:bCs/>
          <w:lang w:eastAsia="nl-BE"/>
        </w:rPr>
      </w:pPr>
    </w:p>
    <w:p w:rsidR="00F67565" w:rsidRDefault="00F67565" w:rsidP="003D77E6">
      <w:pPr>
        <w:spacing w:after="0" w:line="240" w:lineRule="auto"/>
        <w:rPr>
          <w:rFonts w:eastAsia="Times New Roman" w:cstheme="minorHAnsi"/>
          <w:b/>
          <w:bCs/>
          <w:lang w:eastAsia="nl-BE"/>
        </w:rPr>
      </w:pPr>
    </w:p>
    <w:p w:rsidR="00F67565" w:rsidRDefault="00F67565" w:rsidP="003D77E6">
      <w:pPr>
        <w:spacing w:after="0" w:line="240" w:lineRule="auto"/>
        <w:rPr>
          <w:rFonts w:eastAsia="Times New Roman" w:cstheme="minorHAnsi"/>
          <w:b/>
          <w:bCs/>
          <w:lang w:eastAsia="nl-BE"/>
        </w:rPr>
      </w:pPr>
    </w:p>
    <w:p w:rsidR="005E5B63" w:rsidRDefault="005E5B63" w:rsidP="003D77E6">
      <w:pPr>
        <w:spacing w:after="0" w:line="240" w:lineRule="auto"/>
        <w:rPr>
          <w:rFonts w:eastAsia="Times New Roman" w:cstheme="minorHAnsi"/>
          <w:b/>
          <w:bCs/>
          <w:lang w:eastAsia="nl-BE"/>
        </w:rPr>
      </w:pPr>
    </w:p>
    <w:p w:rsidR="005E5B63" w:rsidRDefault="005E5B63" w:rsidP="003D77E6">
      <w:pPr>
        <w:spacing w:after="0" w:line="240" w:lineRule="auto"/>
        <w:rPr>
          <w:rFonts w:eastAsia="Times New Roman" w:cstheme="minorHAnsi"/>
          <w:b/>
          <w:bCs/>
          <w:lang w:eastAsia="nl-BE"/>
        </w:rPr>
      </w:pPr>
    </w:p>
    <w:p w:rsidR="005E5B63" w:rsidRDefault="005E5B63" w:rsidP="003D77E6">
      <w:pPr>
        <w:spacing w:after="0" w:line="240" w:lineRule="auto"/>
        <w:rPr>
          <w:rFonts w:eastAsia="Times New Roman" w:cstheme="minorHAnsi"/>
          <w:b/>
          <w:bCs/>
          <w:lang w:eastAsia="nl-BE"/>
        </w:rPr>
      </w:pPr>
    </w:p>
    <w:p w:rsidR="003D77E6" w:rsidRPr="00F67565" w:rsidRDefault="003D77E6" w:rsidP="003D77E6">
      <w:pPr>
        <w:spacing w:after="0" w:line="240" w:lineRule="auto"/>
        <w:rPr>
          <w:rFonts w:eastAsia="Times New Roman" w:cstheme="minorHAnsi"/>
          <w:i/>
          <w:sz w:val="24"/>
          <w:szCs w:val="24"/>
          <w:lang w:eastAsia="nl-BE"/>
        </w:rPr>
      </w:pPr>
      <w:r w:rsidRPr="00F67565">
        <w:rPr>
          <w:rFonts w:eastAsia="Times New Roman" w:cstheme="minorHAnsi"/>
          <w:b/>
          <w:bCs/>
          <w:i/>
          <w:sz w:val="24"/>
          <w:szCs w:val="24"/>
          <w:lang w:eastAsia="nl-BE"/>
        </w:rPr>
        <w:t>4. Insecten</w:t>
      </w:r>
    </w:p>
    <w:p w:rsidR="003D77E6" w:rsidRPr="003D77E6" w:rsidRDefault="003D77E6" w:rsidP="003D77E6">
      <w:pPr>
        <w:spacing w:after="0" w:line="240" w:lineRule="auto"/>
        <w:rPr>
          <w:rFonts w:eastAsia="Times New Roman" w:cstheme="minorHAnsi"/>
          <w:lang w:eastAsia="nl-BE"/>
        </w:rPr>
      </w:pPr>
      <w:r w:rsidRPr="003D77E6">
        <w:rPr>
          <w:rFonts w:eastAsia="Times New Roman" w:cstheme="minorHAnsi"/>
          <w:lang w:eastAsia="nl-BE"/>
        </w:rPr>
        <w:t>Detail spijsverteringsstelsel insect.</w:t>
      </w:r>
    </w:p>
    <w:p w:rsidR="003D77E6" w:rsidRPr="003D77E6" w:rsidRDefault="003D77E6" w:rsidP="003D77E6">
      <w:pPr>
        <w:spacing w:after="0" w:line="240" w:lineRule="auto"/>
        <w:rPr>
          <w:rFonts w:eastAsia="Times New Roman" w:cstheme="minorHAnsi"/>
          <w:lang w:eastAsia="nl-BE"/>
        </w:rPr>
      </w:pPr>
      <w:r w:rsidRPr="003D77E6">
        <w:rPr>
          <w:rFonts w:eastAsia="Times New Roman" w:cstheme="minorHAnsi"/>
          <w:lang w:eastAsia="nl-BE"/>
        </w:rPr>
        <w:t>Insecten (hexapoda) behoren tot de ecdysozoa, de arthropoda (zie stamboom).</w:t>
      </w:r>
    </w:p>
    <w:p w:rsidR="003D77E6" w:rsidRPr="003D77E6" w:rsidRDefault="00F67565" w:rsidP="00F67565">
      <w:pPr>
        <w:spacing w:after="0" w:line="240" w:lineRule="auto"/>
        <w:rPr>
          <w:rFonts w:eastAsia="Times New Roman" w:cstheme="minorHAnsi"/>
          <w:lang w:eastAsia="nl-BE"/>
        </w:rPr>
      </w:pPr>
      <w:r>
        <w:rPr>
          <w:rFonts w:eastAsia="Times New Roman" w:cstheme="minorHAnsi"/>
          <w:lang w:eastAsia="nl-BE"/>
        </w:rPr>
        <w:t xml:space="preserve">1. </w:t>
      </w:r>
      <w:r w:rsidR="003D77E6" w:rsidRPr="003D77E6">
        <w:rPr>
          <w:rFonts w:eastAsia="Times New Roman" w:cstheme="minorHAnsi"/>
          <w:lang w:eastAsia="nl-BE"/>
        </w:rPr>
        <w:t xml:space="preserve">Het zijn dus   </w:t>
      </w:r>
      <w:r w:rsidR="003D77E6" w:rsidRPr="003D77E6">
        <w:rPr>
          <w:rFonts w:eastAsia="Times New Roman" w:cstheme="minorHAnsi"/>
          <w:lang w:eastAsia="nl-BE"/>
        </w:rPr>
        <w:object w:dxaOrig="1440" w:dyaOrig="1440">
          <v:shape id="_x0000_i1202" type="#_x0000_t75" style="width:84.15pt;height:17.75pt" o:ole="">
            <v:imagedata r:id="rId104" o:title=""/>
          </v:shape>
          <w:control r:id="rId105" w:name="DefaultOcxName18" w:shapeid="_x0000_i1202"/>
        </w:object>
      </w:r>
      <w:r w:rsidR="003D77E6" w:rsidRPr="003D77E6">
        <w:rPr>
          <w:rFonts w:eastAsia="Times New Roman" w:cstheme="minorHAnsi"/>
          <w:lang w:eastAsia="nl-BE"/>
        </w:rPr>
        <w:t xml:space="preserve"> . </w:t>
      </w:r>
      <w:r w:rsidR="003D77E6" w:rsidRPr="003D77E6">
        <w:rPr>
          <w:rFonts w:eastAsia="Times New Roman" w:cstheme="minorHAnsi"/>
          <w:lang w:eastAsia="nl-BE"/>
        </w:rPr>
        <w:br/>
      </w:r>
      <w:r>
        <w:rPr>
          <w:rFonts w:eastAsia="Times New Roman" w:cstheme="minorHAnsi"/>
          <w:lang w:eastAsia="nl-BE"/>
        </w:rPr>
        <w:t xml:space="preserve">2. </w:t>
      </w:r>
      <w:r w:rsidR="003D77E6" w:rsidRPr="003D77E6">
        <w:rPr>
          <w:rFonts w:eastAsia="Times New Roman" w:cstheme="minorHAnsi"/>
          <w:lang w:eastAsia="nl-BE"/>
        </w:rPr>
        <w:t xml:space="preserve">Ze hebben een ... </w:t>
      </w:r>
      <w:r w:rsidR="003D77E6" w:rsidRPr="003D77E6">
        <w:rPr>
          <w:rFonts w:eastAsia="Times New Roman" w:cstheme="minorHAnsi"/>
          <w:lang w:eastAsia="nl-BE"/>
        </w:rPr>
        <w:br/>
      </w:r>
      <w:r w:rsidR="003D77E6" w:rsidRPr="003D77E6">
        <w:rPr>
          <w:rFonts w:eastAsia="Times New Roman" w:cstheme="minorHAnsi"/>
          <w:lang w:eastAsia="nl-BE"/>
        </w:rPr>
        <w:object w:dxaOrig="1440" w:dyaOrig="1440">
          <v:shape id="_x0000_i1205" type="#_x0000_t75" style="width:20.55pt;height:17.75pt" o:ole="">
            <v:imagedata r:id="rId15" o:title=""/>
          </v:shape>
          <w:control r:id="rId106" w:name="DefaultOcxName26" w:shapeid="_x0000_i1205"/>
        </w:object>
      </w:r>
      <w:r w:rsidR="003D77E6" w:rsidRPr="003D77E6">
        <w:rPr>
          <w:rFonts w:eastAsia="Times New Roman" w:cstheme="minorHAnsi"/>
          <w:lang w:eastAsia="nl-BE"/>
        </w:rPr>
        <w:t>doorlopend spijsverteringsstelsel.</w:t>
      </w:r>
      <w:r w:rsidR="003D77E6" w:rsidRPr="003D77E6">
        <w:rPr>
          <w:rFonts w:eastAsia="Times New Roman" w:cstheme="minorHAnsi"/>
          <w:lang w:eastAsia="nl-BE"/>
        </w:rPr>
        <w:br/>
      </w:r>
      <w:r w:rsidR="003D77E6" w:rsidRPr="003D77E6">
        <w:rPr>
          <w:rFonts w:eastAsia="Times New Roman" w:cstheme="minorHAnsi"/>
          <w:lang w:eastAsia="nl-BE"/>
        </w:rPr>
        <w:object w:dxaOrig="1440" w:dyaOrig="1440">
          <v:shape id="_x0000_i1208" type="#_x0000_t75" style="width:20.55pt;height:17.75pt" o:ole="">
            <v:imagedata r:id="rId11" o:title=""/>
          </v:shape>
          <w:control r:id="rId107" w:name="DefaultOcxName36" w:shapeid="_x0000_i1208"/>
        </w:object>
      </w:r>
      <w:r>
        <w:rPr>
          <w:rFonts w:eastAsia="Times New Roman" w:cstheme="minorHAnsi"/>
          <w:lang w:eastAsia="nl-BE"/>
        </w:rPr>
        <w:t>darmblindzak.</w:t>
      </w:r>
      <w:r>
        <w:rPr>
          <w:rFonts w:eastAsia="Times New Roman" w:cstheme="minorHAnsi"/>
          <w:lang w:eastAsia="nl-BE"/>
        </w:rPr>
        <w:br/>
      </w:r>
    </w:p>
    <w:p w:rsidR="003D77E6" w:rsidRPr="003D77E6" w:rsidRDefault="003D77E6" w:rsidP="003D77E6">
      <w:pPr>
        <w:spacing w:after="0" w:line="240" w:lineRule="auto"/>
        <w:rPr>
          <w:rFonts w:eastAsia="Times New Roman" w:cstheme="minorHAnsi"/>
          <w:lang w:eastAsia="nl-BE"/>
        </w:rPr>
      </w:pPr>
      <w:r w:rsidRPr="003D77E6">
        <w:rPr>
          <w:rFonts w:eastAsia="Times New Roman" w:cstheme="minorHAnsi"/>
          <w:lang w:eastAsia="nl-BE"/>
        </w:rPr>
        <w:t>Op het volgende preparaat ziet u een overlangse doorsnede van enkel het spijsverteringsstelsel van een insect. Wat opvalt, is dat het doorlopende darmkanaal opgedeeld is in verschillende compartimenten. De oesophagus eindigt op een verwijding, de krop, waarin het voedsel een tijdje kan opgeslagen worden. Na de krop komt het voedsel in de middendarm waar de eigenlijke vertering plaats vindt. Verteringsenzymen afkomstig van de caeca of darmblindzakken, worden in de middendarm afgescheiden. Het middendarmepitheel wordt tegen deze lytische enzymen beschermd door de aanwezigheid van een peritrofisch membraan, te vergelijken met onze beschermende mucussecretie in maag en darm. Op de grens tussen middendarm en einddarm monden lange dunnen buisjes, de buisjes van Malpighi, uit. Zij maken deel uit van het excretiestelsel van insecten (zie handboek pg. 110). De einddarm (niet te zien op het preparaat, wel op de tekening) eindigt met de anus in het laatste achterlijfsegment.</w:t>
      </w:r>
    </w:p>
    <w:p w:rsidR="003D77E6" w:rsidRPr="003D77E6" w:rsidRDefault="003D77E6" w:rsidP="003D77E6">
      <w:pPr>
        <w:spacing w:after="0" w:line="240" w:lineRule="auto"/>
        <w:rPr>
          <w:rFonts w:eastAsia="Times New Roman" w:cstheme="minorHAnsi"/>
          <w:lang w:eastAsia="nl-BE"/>
        </w:rPr>
      </w:pPr>
    </w:p>
    <w:p w:rsidR="003D77E6" w:rsidRPr="003D77E6" w:rsidRDefault="003D77E6" w:rsidP="003D77E6">
      <w:pPr>
        <w:spacing w:after="0" w:line="240" w:lineRule="auto"/>
        <w:rPr>
          <w:rFonts w:eastAsia="Times New Roman" w:cstheme="minorHAnsi"/>
          <w:lang w:eastAsia="nl-BE"/>
        </w:rPr>
      </w:pPr>
      <w:r w:rsidRPr="003D77E6">
        <w:rPr>
          <w:rFonts w:eastAsia="Times New Roman" w:cstheme="minorHAnsi"/>
          <w:lang w:eastAsia="nl-BE"/>
        </w:rPr>
        <w:t>Vergelijk onderstaande tekening met het preparaat (op dit preparaat is geen einddarm te zien) en benoem de aangeduide structuren.</w:t>
      </w:r>
    </w:p>
    <w:p w:rsidR="003D77E6" w:rsidRPr="003D77E6" w:rsidRDefault="003D77E6" w:rsidP="003D77E6">
      <w:pPr>
        <w:spacing w:after="0" w:line="240" w:lineRule="auto"/>
        <w:rPr>
          <w:rFonts w:eastAsia="Times New Roman" w:cstheme="minorHAnsi"/>
          <w:lang w:eastAsia="nl-BE"/>
        </w:rPr>
      </w:pPr>
      <w:r w:rsidRPr="003D77E6">
        <w:rPr>
          <w:rFonts w:eastAsia="Times New Roman" w:cstheme="minorHAnsi"/>
          <w:noProof/>
          <w:lang w:val="nl-NL" w:eastAsia="nl-NL"/>
        </w:rPr>
        <w:lastRenderedPageBreak/>
        <w:drawing>
          <wp:anchor distT="0" distB="0" distL="114300" distR="114300" simplePos="0" relativeHeight="251671552" behindDoc="1" locked="0" layoutInCell="1" allowOverlap="1">
            <wp:simplePos x="0" y="0"/>
            <wp:positionH relativeFrom="column">
              <wp:posOffset>21590</wp:posOffset>
            </wp:positionH>
            <wp:positionV relativeFrom="paragraph">
              <wp:posOffset>43180</wp:posOffset>
            </wp:positionV>
            <wp:extent cx="4495800" cy="3448050"/>
            <wp:effectExtent l="19050" t="0" r="0" b="0"/>
            <wp:wrapTight wrapText="bothSides">
              <wp:wrapPolygon edited="0">
                <wp:start x="-92" y="0"/>
                <wp:lineTo x="-92" y="21481"/>
                <wp:lineTo x="21600" y="21481"/>
                <wp:lineTo x="21600" y="0"/>
                <wp:lineTo x="-92" y="0"/>
              </wp:wrapPolygon>
            </wp:wrapTight>
            <wp:docPr id="654" name="Afbeelding 654" descr="https://qmp4e5.cc.kuleuven.be/Q4ADPnEP_res/topicresources/1549034212/Ins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https://qmp4e5.cc.kuleuven.be/Q4ADPnEP_res/topicresources/1549034212/Insect.JPG"/>
                    <pic:cNvPicPr>
                      <a:picLocks noChangeAspect="1" noChangeArrowheads="1"/>
                    </pic:cNvPicPr>
                  </pic:nvPicPr>
                  <pic:blipFill>
                    <a:blip r:embed="rId108" cstate="print"/>
                    <a:srcRect/>
                    <a:stretch>
                      <a:fillRect/>
                    </a:stretch>
                  </pic:blipFill>
                  <pic:spPr bwMode="auto">
                    <a:xfrm>
                      <a:off x="0" y="0"/>
                      <a:ext cx="4495800" cy="3448050"/>
                    </a:xfrm>
                    <a:prstGeom prst="rect">
                      <a:avLst/>
                    </a:prstGeom>
                    <a:noFill/>
                    <a:ln w="9525">
                      <a:noFill/>
                      <a:miter lim="800000"/>
                      <a:headEnd/>
                      <a:tailEnd/>
                    </a:ln>
                  </pic:spPr>
                </pic:pic>
              </a:graphicData>
            </a:graphic>
          </wp:anchor>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31"/>
        <w:gridCol w:w="1125"/>
      </w:tblGrid>
      <w:tr w:rsidR="003D77E6" w:rsidRPr="003D77E6" w:rsidTr="003D77E6">
        <w:trPr>
          <w:tblCellSpacing w:w="15" w:type="dxa"/>
        </w:trPr>
        <w:tc>
          <w:tcPr>
            <w:tcW w:w="0" w:type="auto"/>
            <w:vAlign w:val="center"/>
            <w:hideMark/>
          </w:tcPr>
          <w:p w:rsidR="003D77E6" w:rsidRPr="003D77E6" w:rsidRDefault="003D77E6" w:rsidP="003D77E6">
            <w:pPr>
              <w:spacing w:after="0" w:line="240" w:lineRule="auto"/>
              <w:rPr>
                <w:rFonts w:eastAsia="Times New Roman" w:cstheme="minorHAnsi"/>
                <w:lang w:eastAsia="nl-BE"/>
              </w:rPr>
            </w:pPr>
            <w:r w:rsidRPr="003D77E6">
              <w:rPr>
                <w:rFonts w:eastAsia="Times New Roman" w:cstheme="minorHAnsi"/>
                <w:lang w:eastAsia="nl-BE"/>
              </w:rPr>
              <w:t xml:space="preserve">middendarm </w:t>
            </w:r>
          </w:p>
        </w:tc>
        <w:tc>
          <w:tcPr>
            <w:tcW w:w="0" w:type="auto"/>
            <w:vAlign w:val="center"/>
            <w:hideMark/>
          </w:tcPr>
          <w:p w:rsidR="003D77E6" w:rsidRPr="003D77E6" w:rsidRDefault="003D77E6" w:rsidP="003D77E6">
            <w:pPr>
              <w:spacing w:after="0" w:line="240" w:lineRule="auto"/>
              <w:rPr>
                <w:rFonts w:eastAsia="Times New Roman" w:cstheme="minorHAnsi"/>
                <w:lang w:eastAsia="nl-BE"/>
              </w:rPr>
            </w:pPr>
            <w:r w:rsidRPr="003D77E6">
              <w:rPr>
                <w:rFonts w:eastAsia="Times New Roman" w:cstheme="minorHAnsi"/>
                <w:lang w:eastAsia="nl-BE"/>
              </w:rPr>
              <w:object w:dxaOrig="1440" w:dyaOrig="1440">
                <v:shape id="_x0000_i1211" type="#_x0000_t75" style="width:52.35pt;height:17.75pt" o:ole="">
                  <v:imagedata r:id="rId109" o:title=""/>
                </v:shape>
                <w:control r:id="rId110" w:name="DefaultOcxName55" w:shapeid="_x0000_i1211"/>
              </w:object>
            </w:r>
          </w:p>
        </w:tc>
      </w:tr>
      <w:tr w:rsidR="003D77E6" w:rsidRPr="003D77E6" w:rsidTr="003D77E6">
        <w:trPr>
          <w:tblCellSpacing w:w="15" w:type="dxa"/>
        </w:trPr>
        <w:tc>
          <w:tcPr>
            <w:tcW w:w="0" w:type="auto"/>
            <w:vAlign w:val="center"/>
            <w:hideMark/>
          </w:tcPr>
          <w:p w:rsidR="003D77E6" w:rsidRPr="003D77E6" w:rsidRDefault="003D77E6" w:rsidP="003D77E6">
            <w:pPr>
              <w:spacing w:after="0" w:line="240" w:lineRule="auto"/>
              <w:rPr>
                <w:rFonts w:eastAsia="Times New Roman" w:cstheme="minorHAnsi"/>
                <w:lang w:eastAsia="nl-BE"/>
              </w:rPr>
            </w:pPr>
            <w:r w:rsidRPr="003D77E6">
              <w:rPr>
                <w:rFonts w:eastAsia="Times New Roman" w:cstheme="minorHAnsi"/>
                <w:lang w:eastAsia="nl-BE"/>
              </w:rPr>
              <w:t xml:space="preserve">mond </w:t>
            </w:r>
          </w:p>
        </w:tc>
        <w:tc>
          <w:tcPr>
            <w:tcW w:w="0" w:type="auto"/>
            <w:vAlign w:val="center"/>
            <w:hideMark/>
          </w:tcPr>
          <w:p w:rsidR="003D77E6" w:rsidRPr="003D77E6" w:rsidRDefault="003D77E6" w:rsidP="003D77E6">
            <w:pPr>
              <w:spacing w:after="0" w:line="240" w:lineRule="auto"/>
              <w:rPr>
                <w:rFonts w:eastAsia="Times New Roman" w:cstheme="minorHAnsi"/>
                <w:lang w:eastAsia="nl-BE"/>
              </w:rPr>
            </w:pPr>
            <w:r w:rsidRPr="003D77E6">
              <w:rPr>
                <w:rFonts w:eastAsia="Times New Roman" w:cstheme="minorHAnsi"/>
                <w:lang w:eastAsia="nl-BE"/>
              </w:rPr>
              <w:object w:dxaOrig="1440" w:dyaOrig="1440">
                <v:shape id="_x0000_i1214" type="#_x0000_t75" style="width:52.35pt;height:17.75pt" o:ole="">
                  <v:imagedata r:id="rId111" o:title=""/>
                </v:shape>
                <w:control r:id="rId112" w:name="DefaultOcxName75" w:shapeid="_x0000_i1214"/>
              </w:object>
            </w:r>
          </w:p>
        </w:tc>
      </w:tr>
      <w:tr w:rsidR="003D77E6" w:rsidRPr="003D77E6" w:rsidTr="003D77E6">
        <w:trPr>
          <w:tblCellSpacing w:w="15" w:type="dxa"/>
        </w:trPr>
        <w:tc>
          <w:tcPr>
            <w:tcW w:w="0" w:type="auto"/>
            <w:vAlign w:val="center"/>
            <w:hideMark/>
          </w:tcPr>
          <w:p w:rsidR="003D77E6" w:rsidRPr="003D77E6" w:rsidRDefault="003D77E6" w:rsidP="003D77E6">
            <w:pPr>
              <w:spacing w:after="0" w:line="240" w:lineRule="auto"/>
              <w:rPr>
                <w:rFonts w:eastAsia="Times New Roman" w:cstheme="minorHAnsi"/>
                <w:lang w:eastAsia="nl-BE"/>
              </w:rPr>
            </w:pPr>
            <w:r w:rsidRPr="003D77E6">
              <w:rPr>
                <w:rFonts w:eastAsia="Times New Roman" w:cstheme="minorHAnsi"/>
                <w:lang w:eastAsia="nl-BE"/>
              </w:rPr>
              <w:t xml:space="preserve">caecum </w:t>
            </w:r>
          </w:p>
        </w:tc>
        <w:tc>
          <w:tcPr>
            <w:tcW w:w="0" w:type="auto"/>
            <w:vAlign w:val="center"/>
            <w:hideMark/>
          </w:tcPr>
          <w:p w:rsidR="003D77E6" w:rsidRPr="003D77E6" w:rsidRDefault="003D77E6" w:rsidP="003D77E6">
            <w:pPr>
              <w:spacing w:after="0" w:line="240" w:lineRule="auto"/>
              <w:rPr>
                <w:rFonts w:eastAsia="Times New Roman" w:cstheme="minorHAnsi"/>
                <w:lang w:eastAsia="nl-BE"/>
              </w:rPr>
            </w:pPr>
            <w:r w:rsidRPr="003D77E6">
              <w:rPr>
                <w:rFonts w:eastAsia="Times New Roman" w:cstheme="minorHAnsi"/>
                <w:lang w:eastAsia="nl-BE"/>
              </w:rPr>
              <w:object w:dxaOrig="1440" w:dyaOrig="1440">
                <v:shape id="_x0000_i1217" type="#_x0000_t75" style="width:52.35pt;height:17.75pt" o:ole="">
                  <v:imagedata r:id="rId113" o:title=""/>
                </v:shape>
                <w:control r:id="rId114" w:name="DefaultOcxName92" w:shapeid="_x0000_i1217"/>
              </w:object>
            </w:r>
          </w:p>
        </w:tc>
      </w:tr>
      <w:tr w:rsidR="003D77E6" w:rsidRPr="003D77E6" w:rsidTr="003D77E6">
        <w:trPr>
          <w:tblCellSpacing w:w="15" w:type="dxa"/>
        </w:trPr>
        <w:tc>
          <w:tcPr>
            <w:tcW w:w="0" w:type="auto"/>
            <w:vAlign w:val="center"/>
            <w:hideMark/>
          </w:tcPr>
          <w:p w:rsidR="003D77E6" w:rsidRPr="003D77E6" w:rsidRDefault="003D77E6" w:rsidP="003D77E6">
            <w:pPr>
              <w:spacing w:after="0" w:line="240" w:lineRule="auto"/>
              <w:rPr>
                <w:rFonts w:eastAsia="Times New Roman" w:cstheme="minorHAnsi"/>
                <w:lang w:eastAsia="nl-BE"/>
              </w:rPr>
            </w:pPr>
            <w:r w:rsidRPr="003D77E6">
              <w:rPr>
                <w:rFonts w:eastAsia="Times New Roman" w:cstheme="minorHAnsi"/>
                <w:lang w:eastAsia="nl-BE"/>
              </w:rPr>
              <w:t xml:space="preserve">oesophagus </w:t>
            </w:r>
          </w:p>
        </w:tc>
        <w:tc>
          <w:tcPr>
            <w:tcW w:w="0" w:type="auto"/>
            <w:vAlign w:val="center"/>
            <w:hideMark/>
          </w:tcPr>
          <w:p w:rsidR="003D77E6" w:rsidRPr="003D77E6" w:rsidRDefault="003D77E6" w:rsidP="003D77E6">
            <w:pPr>
              <w:spacing w:after="0" w:line="240" w:lineRule="auto"/>
              <w:rPr>
                <w:rFonts w:eastAsia="Times New Roman" w:cstheme="minorHAnsi"/>
                <w:lang w:eastAsia="nl-BE"/>
              </w:rPr>
            </w:pPr>
            <w:r w:rsidRPr="003D77E6">
              <w:rPr>
                <w:rFonts w:eastAsia="Times New Roman" w:cstheme="minorHAnsi"/>
                <w:lang w:eastAsia="nl-BE"/>
              </w:rPr>
              <w:object w:dxaOrig="1440" w:dyaOrig="1440">
                <v:shape id="_x0000_i1220" type="#_x0000_t75" style="width:52.35pt;height:17.75pt" o:ole="">
                  <v:imagedata r:id="rId115" o:title=""/>
                </v:shape>
                <w:control r:id="rId116" w:name="DefaultOcxName111" w:shapeid="_x0000_i1220"/>
              </w:object>
            </w:r>
          </w:p>
        </w:tc>
      </w:tr>
      <w:tr w:rsidR="003D77E6" w:rsidRPr="003D77E6" w:rsidTr="003D77E6">
        <w:trPr>
          <w:tblCellSpacing w:w="15" w:type="dxa"/>
        </w:trPr>
        <w:tc>
          <w:tcPr>
            <w:tcW w:w="0" w:type="auto"/>
            <w:vAlign w:val="center"/>
            <w:hideMark/>
          </w:tcPr>
          <w:p w:rsidR="003D77E6" w:rsidRPr="003D77E6" w:rsidRDefault="003D77E6" w:rsidP="003D77E6">
            <w:pPr>
              <w:spacing w:after="0" w:line="240" w:lineRule="auto"/>
              <w:rPr>
                <w:rFonts w:eastAsia="Times New Roman" w:cstheme="minorHAnsi"/>
                <w:lang w:eastAsia="nl-BE"/>
              </w:rPr>
            </w:pPr>
            <w:r w:rsidRPr="003D77E6">
              <w:rPr>
                <w:rFonts w:eastAsia="Times New Roman" w:cstheme="minorHAnsi"/>
                <w:lang w:eastAsia="nl-BE"/>
              </w:rPr>
              <w:t xml:space="preserve">krop </w:t>
            </w:r>
          </w:p>
        </w:tc>
        <w:tc>
          <w:tcPr>
            <w:tcW w:w="0" w:type="auto"/>
            <w:vAlign w:val="center"/>
            <w:hideMark/>
          </w:tcPr>
          <w:p w:rsidR="003D77E6" w:rsidRPr="003D77E6" w:rsidRDefault="003D77E6" w:rsidP="003D77E6">
            <w:pPr>
              <w:spacing w:after="0" w:line="240" w:lineRule="auto"/>
              <w:rPr>
                <w:rFonts w:eastAsia="Times New Roman" w:cstheme="minorHAnsi"/>
                <w:lang w:eastAsia="nl-BE"/>
              </w:rPr>
            </w:pPr>
            <w:r w:rsidRPr="003D77E6">
              <w:rPr>
                <w:rFonts w:eastAsia="Times New Roman" w:cstheme="minorHAnsi"/>
                <w:lang w:eastAsia="nl-BE"/>
              </w:rPr>
              <w:object w:dxaOrig="1440" w:dyaOrig="1440">
                <v:shape id="_x0000_i1223" type="#_x0000_t75" style="width:52.35pt;height:17.75pt" o:ole="">
                  <v:imagedata r:id="rId117" o:title=""/>
                </v:shape>
                <w:control r:id="rId118" w:name="DefaultOcxName131" w:shapeid="_x0000_i1223"/>
              </w:object>
            </w:r>
          </w:p>
        </w:tc>
      </w:tr>
      <w:tr w:rsidR="003D77E6" w:rsidRPr="003D77E6" w:rsidTr="003D77E6">
        <w:trPr>
          <w:tblCellSpacing w:w="15" w:type="dxa"/>
        </w:trPr>
        <w:tc>
          <w:tcPr>
            <w:tcW w:w="0" w:type="auto"/>
            <w:vAlign w:val="center"/>
            <w:hideMark/>
          </w:tcPr>
          <w:p w:rsidR="003D77E6" w:rsidRPr="003D77E6" w:rsidRDefault="003D77E6" w:rsidP="003D77E6">
            <w:pPr>
              <w:spacing w:after="0" w:line="240" w:lineRule="auto"/>
              <w:rPr>
                <w:rFonts w:eastAsia="Times New Roman" w:cstheme="minorHAnsi"/>
                <w:lang w:eastAsia="nl-BE"/>
              </w:rPr>
            </w:pPr>
          </w:p>
        </w:tc>
        <w:tc>
          <w:tcPr>
            <w:tcW w:w="0" w:type="auto"/>
            <w:vAlign w:val="center"/>
            <w:hideMark/>
          </w:tcPr>
          <w:p w:rsidR="003D77E6" w:rsidRPr="003D77E6" w:rsidRDefault="003D77E6" w:rsidP="003D77E6">
            <w:pPr>
              <w:spacing w:after="0" w:line="240" w:lineRule="auto"/>
              <w:rPr>
                <w:rFonts w:eastAsia="Times New Roman" w:cstheme="minorHAnsi"/>
                <w:lang w:eastAsia="nl-BE"/>
              </w:rPr>
            </w:pPr>
          </w:p>
        </w:tc>
      </w:tr>
    </w:tbl>
    <w:p w:rsidR="00F67565" w:rsidRDefault="00F67565" w:rsidP="003D77E6">
      <w:pPr>
        <w:pStyle w:val="NormalWeb"/>
        <w:spacing w:before="0" w:beforeAutospacing="0" w:after="0" w:afterAutospacing="0"/>
        <w:rPr>
          <w:rStyle w:val="Strong"/>
          <w:rFonts w:asciiTheme="minorHAnsi" w:hAnsiTheme="minorHAnsi" w:cstheme="minorHAnsi"/>
          <w:sz w:val="22"/>
          <w:szCs w:val="22"/>
        </w:rPr>
      </w:pPr>
    </w:p>
    <w:p w:rsidR="00F67565" w:rsidRDefault="00F67565" w:rsidP="003D77E6">
      <w:pPr>
        <w:pStyle w:val="NormalWeb"/>
        <w:spacing w:before="0" w:beforeAutospacing="0" w:after="0" w:afterAutospacing="0"/>
        <w:rPr>
          <w:rStyle w:val="Strong"/>
          <w:rFonts w:asciiTheme="minorHAnsi" w:hAnsiTheme="minorHAnsi" w:cstheme="minorHAnsi"/>
          <w:sz w:val="22"/>
          <w:szCs w:val="22"/>
        </w:rPr>
      </w:pPr>
    </w:p>
    <w:p w:rsidR="00F67565" w:rsidRDefault="00F67565" w:rsidP="003D77E6">
      <w:pPr>
        <w:pStyle w:val="NormalWeb"/>
        <w:spacing w:before="0" w:beforeAutospacing="0" w:after="0" w:afterAutospacing="0"/>
        <w:rPr>
          <w:rStyle w:val="Strong"/>
          <w:rFonts w:asciiTheme="minorHAnsi" w:hAnsiTheme="minorHAnsi" w:cstheme="minorHAnsi"/>
          <w:sz w:val="22"/>
          <w:szCs w:val="22"/>
        </w:rPr>
      </w:pPr>
    </w:p>
    <w:p w:rsidR="00F67565" w:rsidRDefault="00F67565" w:rsidP="003D77E6">
      <w:pPr>
        <w:pStyle w:val="NormalWeb"/>
        <w:spacing w:before="0" w:beforeAutospacing="0" w:after="0" w:afterAutospacing="0"/>
        <w:rPr>
          <w:rStyle w:val="Strong"/>
          <w:rFonts w:asciiTheme="minorHAnsi" w:hAnsiTheme="minorHAnsi" w:cstheme="minorHAnsi"/>
          <w:sz w:val="22"/>
          <w:szCs w:val="22"/>
        </w:rPr>
      </w:pPr>
    </w:p>
    <w:p w:rsidR="00F67565" w:rsidRDefault="00F67565" w:rsidP="003D77E6">
      <w:pPr>
        <w:pStyle w:val="NormalWeb"/>
        <w:spacing w:before="0" w:beforeAutospacing="0" w:after="0" w:afterAutospacing="0"/>
        <w:rPr>
          <w:rStyle w:val="Strong"/>
          <w:rFonts w:asciiTheme="minorHAnsi" w:hAnsiTheme="minorHAnsi" w:cstheme="minorHAnsi"/>
          <w:sz w:val="22"/>
          <w:szCs w:val="22"/>
        </w:rPr>
      </w:pPr>
    </w:p>
    <w:p w:rsidR="00F67565" w:rsidRDefault="00F67565" w:rsidP="003D77E6">
      <w:pPr>
        <w:pStyle w:val="NormalWeb"/>
        <w:spacing w:before="0" w:beforeAutospacing="0" w:after="0" w:afterAutospacing="0"/>
        <w:rPr>
          <w:rStyle w:val="Strong"/>
          <w:rFonts w:asciiTheme="minorHAnsi" w:hAnsiTheme="minorHAnsi" w:cstheme="minorHAnsi"/>
          <w:sz w:val="22"/>
          <w:szCs w:val="22"/>
        </w:rPr>
      </w:pPr>
    </w:p>
    <w:p w:rsidR="00F67565" w:rsidRDefault="00F67565" w:rsidP="003D77E6">
      <w:pPr>
        <w:pStyle w:val="NormalWeb"/>
        <w:spacing w:before="0" w:beforeAutospacing="0" w:after="0" w:afterAutospacing="0"/>
        <w:rPr>
          <w:rStyle w:val="Strong"/>
          <w:rFonts w:asciiTheme="minorHAnsi" w:hAnsiTheme="minorHAnsi" w:cstheme="minorHAnsi"/>
          <w:sz w:val="22"/>
          <w:szCs w:val="22"/>
        </w:rPr>
      </w:pPr>
    </w:p>
    <w:p w:rsidR="00F67565" w:rsidRDefault="00F67565" w:rsidP="003D77E6">
      <w:pPr>
        <w:pStyle w:val="NormalWeb"/>
        <w:spacing w:before="0" w:beforeAutospacing="0" w:after="0" w:afterAutospacing="0"/>
        <w:rPr>
          <w:rStyle w:val="Strong"/>
          <w:rFonts w:asciiTheme="minorHAnsi" w:hAnsiTheme="minorHAnsi" w:cstheme="minorHAnsi"/>
          <w:sz w:val="22"/>
          <w:szCs w:val="22"/>
        </w:rPr>
      </w:pPr>
    </w:p>
    <w:p w:rsidR="00F67565" w:rsidRDefault="00F67565" w:rsidP="003D77E6">
      <w:pPr>
        <w:pStyle w:val="NormalWeb"/>
        <w:spacing w:before="0" w:beforeAutospacing="0" w:after="0" w:afterAutospacing="0"/>
        <w:rPr>
          <w:rStyle w:val="Strong"/>
          <w:rFonts w:asciiTheme="minorHAnsi" w:hAnsiTheme="minorHAnsi" w:cstheme="minorHAnsi"/>
          <w:sz w:val="22"/>
          <w:szCs w:val="22"/>
        </w:rPr>
      </w:pPr>
    </w:p>
    <w:p w:rsidR="00F67565" w:rsidRDefault="00F67565" w:rsidP="003D77E6">
      <w:pPr>
        <w:pStyle w:val="NormalWeb"/>
        <w:spacing w:before="0" w:beforeAutospacing="0" w:after="0" w:afterAutospacing="0"/>
        <w:rPr>
          <w:rStyle w:val="Strong"/>
          <w:rFonts w:asciiTheme="minorHAnsi" w:hAnsiTheme="minorHAnsi" w:cstheme="minorHAnsi"/>
          <w:sz w:val="22"/>
          <w:szCs w:val="22"/>
        </w:rPr>
      </w:pPr>
    </w:p>
    <w:p w:rsidR="00F67565" w:rsidRDefault="00F67565" w:rsidP="003D77E6">
      <w:pPr>
        <w:pStyle w:val="NormalWeb"/>
        <w:spacing w:before="0" w:beforeAutospacing="0" w:after="0" w:afterAutospacing="0"/>
        <w:rPr>
          <w:rStyle w:val="Strong"/>
          <w:rFonts w:asciiTheme="minorHAnsi" w:hAnsiTheme="minorHAnsi" w:cstheme="minorHAnsi"/>
          <w:sz w:val="22"/>
          <w:szCs w:val="22"/>
        </w:rPr>
      </w:pPr>
    </w:p>
    <w:p w:rsidR="00F67565" w:rsidRDefault="00F67565" w:rsidP="003D77E6">
      <w:pPr>
        <w:pStyle w:val="NormalWeb"/>
        <w:spacing w:before="0" w:beforeAutospacing="0" w:after="0" w:afterAutospacing="0"/>
        <w:rPr>
          <w:rStyle w:val="Strong"/>
          <w:rFonts w:asciiTheme="minorHAnsi" w:hAnsiTheme="minorHAnsi" w:cstheme="minorHAnsi"/>
          <w:sz w:val="22"/>
          <w:szCs w:val="22"/>
        </w:rPr>
      </w:pPr>
    </w:p>
    <w:p w:rsidR="003D77E6" w:rsidRPr="003D77E6" w:rsidRDefault="003D77E6" w:rsidP="003D77E6">
      <w:pPr>
        <w:pStyle w:val="NormalWeb"/>
        <w:spacing w:before="0" w:beforeAutospacing="0" w:after="0" w:afterAutospacing="0"/>
        <w:rPr>
          <w:rFonts w:asciiTheme="minorHAnsi" w:hAnsiTheme="minorHAnsi" w:cstheme="minorHAnsi"/>
          <w:sz w:val="22"/>
          <w:szCs w:val="22"/>
        </w:rPr>
      </w:pPr>
      <w:r w:rsidRPr="003D77E6">
        <w:rPr>
          <w:rStyle w:val="Strong"/>
          <w:rFonts w:asciiTheme="minorHAnsi" w:hAnsiTheme="minorHAnsi" w:cstheme="minorHAnsi"/>
          <w:sz w:val="22"/>
          <w:szCs w:val="22"/>
        </w:rPr>
        <w:t>Bijkomend illustrerend filmmateriaal over filtervoeding bij bivalvia (tweekleppigen).</w:t>
      </w:r>
    </w:p>
    <w:p w:rsidR="003D77E6" w:rsidRPr="003D77E6" w:rsidRDefault="003D77E6" w:rsidP="003D77E6">
      <w:pPr>
        <w:pStyle w:val="NormalWeb"/>
        <w:spacing w:before="0" w:beforeAutospacing="0" w:after="0" w:afterAutospacing="0"/>
        <w:rPr>
          <w:rFonts w:asciiTheme="minorHAnsi" w:hAnsiTheme="minorHAnsi" w:cstheme="minorHAnsi"/>
          <w:sz w:val="22"/>
          <w:szCs w:val="22"/>
        </w:rPr>
      </w:pPr>
      <w:r w:rsidRPr="003D77E6">
        <w:rPr>
          <w:rFonts w:asciiTheme="minorHAnsi" w:hAnsiTheme="minorHAnsi" w:cstheme="minorHAnsi"/>
          <w:sz w:val="22"/>
          <w:szCs w:val="22"/>
        </w:rPr>
        <w:t>Bivalvia behoren tot de trochozoa, tot de Mollusca (zie stamboom).</w:t>
      </w:r>
    </w:p>
    <w:p w:rsidR="003D77E6" w:rsidRPr="003D77E6" w:rsidRDefault="003D77E6" w:rsidP="003D77E6">
      <w:pPr>
        <w:pStyle w:val="NormalWeb"/>
        <w:spacing w:before="0" w:beforeAutospacing="0" w:after="0" w:afterAutospacing="0"/>
        <w:rPr>
          <w:rFonts w:asciiTheme="minorHAnsi" w:hAnsiTheme="minorHAnsi" w:cstheme="minorHAnsi"/>
          <w:sz w:val="22"/>
          <w:szCs w:val="22"/>
        </w:rPr>
      </w:pPr>
      <w:r w:rsidRPr="003D77E6">
        <w:rPr>
          <w:rFonts w:asciiTheme="minorHAnsi" w:hAnsiTheme="minorHAnsi" w:cstheme="minorHAnsi"/>
          <w:sz w:val="22"/>
          <w:szCs w:val="22"/>
        </w:rPr>
        <w:t>Landvertegenwoordigers van de mollusca gebruiken een radula of rasptong om voedsel af te schrapen of te versnijden (bv. slakken).</w:t>
      </w:r>
    </w:p>
    <w:p w:rsidR="003D77E6" w:rsidRPr="003D77E6" w:rsidRDefault="003D77E6" w:rsidP="003D77E6">
      <w:pPr>
        <w:pStyle w:val="NormalWeb"/>
        <w:spacing w:before="0" w:beforeAutospacing="0" w:after="0" w:afterAutospacing="0"/>
        <w:rPr>
          <w:rFonts w:asciiTheme="minorHAnsi" w:hAnsiTheme="minorHAnsi" w:cstheme="minorHAnsi"/>
          <w:sz w:val="22"/>
          <w:szCs w:val="22"/>
        </w:rPr>
      </w:pPr>
      <w:r w:rsidRPr="003D77E6">
        <w:rPr>
          <w:rFonts w:asciiTheme="minorHAnsi" w:hAnsiTheme="minorHAnsi" w:cstheme="minorHAnsi"/>
          <w:sz w:val="22"/>
          <w:szCs w:val="22"/>
        </w:rPr>
        <w:t>Watervertegenwoordigers van de mollusca, zoals de tweekleppige mossels (bivalvia) zijn secundair terug gekeerd naar filtervoeding en dit met behulp van trilhaartjes op hun kieuwen, die voedsel vangen in een slijmlaag. Een draaiende kristalsteel brengt het afgefilterd voedsel naar het vervolg van de darm.</w:t>
      </w:r>
    </w:p>
    <w:p w:rsidR="00F273B2" w:rsidRDefault="00F273B2" w:rsidP="003D77E6">
      <w:pPr>
        <w:pStyle w:val="NormalWeb"/>
        <w:spacing w:before="0" w:beforeAutospacing="0" w:after="0" w:afterAutospacing="0"/>
        <w:rPr>
          <w:rFonts w:asciiTheme="minorHAnsi" w:hAnsiTheme="minorHAnsi" w:cstheme="minorHAnsi"/>
          <w:sz w:val="22"/>
          <w:szCs w:val="22"/>
        </w:rPr>
      </w:pPr>
    </w:p>
    <w:p w:rsidR="003D77E6" w:rsidRPr="003D77E6" w:rsidRDefault="005C78F5" w:rsidP="003D77E6">
      <w:pPr>
        <w:pStyle w:val="NormalWeb"/>
        <w:spacing w:before="0" w:beforeAutospacing="0" w:after="0" w:afterAutospacing="0"/>
        <w:rPr>
          <w:rFonts w:asciiTheme="minorHAnsi" w:hAnsiTheme="minorHAnsi" w:cstheme="minorHAnsi"/>
          <w:sz w:val="22"/>
          <w:szCs w:val="22"/>
        </w:rPr>
      </w:pPr>
      <w:hyperlink r:id="rId119" w:tgtFrame="_blank" w:history="1">
        <w:r w:rsidR="003D77E6" w:rsidRPr="00F67565">
          <w:rPr>
            <w:rStyle w:val="Hyperlink"/>
            <w:rFonts w:asciiTheme="minorHAnsi" w:hAnsiTheme="minorHAnsi" w:cstheme="minorHAnsi"/>
            <w:color w:val="auto"/>
            <w:sz w:val="22"/>
            <w:szCs w:val="22"/>
            <w:u w:val="none"/>
          </w:rPr>
          <w:t>Filtervoeding Bivalvia</w:t>
        </w:r>
      </w:hyperlink>
      <w:r w:rsidR="00F67565">
        <w:rPr>
          <w:rFonts w:asciiTheme="minorHAnsi" w:hAnsiTheme="minorHAnsi" w:cstheme="minorHAnsi"/>
          <w:sz w:val="22"/>
          <w:szCs w:val="22"/>
        </w:rPr>
        <w:t xml:space="preserve">: </w:t>
      </w:r>
      <w:r w:rsidR="003D77E6" w:rsidRPr="003D77E6">
        <w:rPr>
          <w:rFonts w:asciiTheme="minorHAnsi" w:hAnsiTheme="minorHAnsi" w:cstheme="minorHAnsi"/>
          <w:sz w:val="22"/>
          <w:szCs w:val="22"/>
        </w:rPr>
        <w:t xml:space="preserve"> </w:t>
      </w:r>
      <w:hyperlink r:id="rId120" w:history="1">
        <w:r w:rsidR="003D77E6" w:rsidRPr="003D77E6">
          <w:rPr>
            <w:rStyle w:val="Hyperlink"/>
            <w:rFonts w:asciiTheme="minorHAnsi" w:hAnsiTheme="minorHAnsi" w:cstheme="minorHAnsi"/>
            <w:sz w:val="22"/>
            <w:szCs w:val="22"/>
          </w:rPr>
          <w:t>http://videolab.avnet.kuleuven.be/video/?id=624282a27a651ce7cc1195a92998171d</w:t>
        </w:r>
      </w:hyperlink>
      <w:r w:rsidR="003D77E6" w:rsidRPr="003D77E6">
        <w:rPr>
          <w:rFonts w:asciiTheme="minorHAnsi" w:hAnsiTheme="minorHAnsi" w:cstheme="minorHAnsi"/>
          <w:sz w:val="22"/>
          <w:szCs w:val="22"/>
        </w:rPr>
        <w:t xml:space="preserve"> </w:t>
      </w:r>
    </w:p>
    <w:p w:rsidR="00F273B2" w:rsidRDefault="003D77E6" w:rsidP="00F273B2">
      <w:pPr>
        <w:pStyle w:val="NormalWeb"/>
        <w:spacing w:before="0" w:beforeAutospacing="0" w:after="0" w:afterAutospacing="0"/>
        <w:rPr>
          <w:rFonts w:asciiTheme="minorHAnsi" w:hAnsiTheme="minorHAnsi" w:cstheme="minorHAnsi"/>
          <w:sz w:val="22"/>
          <w:szCs w:val="22"/>
        </w:rPr>
      </w:pPr>
      <w:r w:rsidRPr="003D77E6">
        <w:rPr>
          <w:rFonts w:asciiTheme="minorHAnsi" w:hAnsiTheme="minorHAnsi" w:cstheme="minorHAnsi"/>
          <w:sz w:val="22"/>
          <w:szCs w:val="22"/>
        </w:rPr>
        <w:t> </w:t>
      </w:r>
    </w:p>
    <w:p w:rsidR="005E5B63" w:rsidRPr="00F273B2" w:rsidRDefault="005E5B63" w:rsidP="00F273B2">
      <w:pPr>
        <w:pStyle w:val="NormalWeb"/>
        <w:spacing w:before="0" w:beforeAutospacing="0" w:after="0" w:afterAutospacing="0"/>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6062"/>
      </w:tblGrid>
      <w:tr w:rsidR="008D30CC" w:rsidRPr="00913148" w:rsidTr="00913148">
        <w:tc>
          <w:tcPr>
            <w:tcW w:w="6062" w:type="dxa"/>
          </w:tcPr>
          <w:p w:rsidR="008D30CC" w:rsidRPr="00913148" w:rsidRDefault="008D30CC" w:rsidP="00913148">
            <w:pPr>
              <w:rPr>
                <w:rFonts w:ascii="Times New Roman" w:eastAsia="Times New Roman" w:hAnsi="Times New Roman" w:cs="Times New Roman"/>
                <w:sz w:val="28"/>
                <w:szCs w:val="28"/>
                <w:lang w:eastAsia="nl-BE"/>
              </w:rPr>
            </w:pPr>
            <w:r w:rsidRPr="008D30CC">
              <w:rPr>
                <w:rFonts w:ascii="Times New Roman" w:eastAsia="Times New Roman" w:hAnsi="Times New Roman" w:cs="Times New Roman"/>
                <w:sz w:val="28"/>
                <w:szCs w:val="28"/>
                <w:lang w:eastAsia="nl-BE"/>
              </w:rPr>
              <w:t>DEUTEROSTOMIA VERTEGENWOORDIGERS</w:t>
            </w:r>
          </w:p>
        </w:tc>
      </w:tr>
    </w:tbl>
    <w:p w:rsidR="00913148" w:rsidRDefault="00913148" w:rsidP="00913148">
      <w:pPr>
        <w:spacing w:after="0" w:line="240" w:lineRule="auto"/>
        <w:rPr>
          <w:rFonts w:ascii="Times New Roman" w:eastAsia="Times New Roman" w:hAnsi="Times New Roman" w:cs="Times New Roman"/>
          <w:sz w:val="24"/>
          <w:szCs w:val="24"/>
          <w:lang w:eastAsia="nl-BE"/>
        </w:rPr>
      </w:pPr>
    </w:p>
    <w:p w:rsidR="008D30CC" w:rsidRPr="008D30CC" w:rsidRDefault="008D30CC" w:rsidP="00913148">
      <w:pPr>
        <w:spacing w:after="0" w:line="240" w:lineRule="auto"/>
        <w:rPr>
          <w:rFonts w:ascii="Times New Roman" w:eastAsia="Times New Roman" w:hAnsi="Times New Roman" w:cs="Times New Roman"/>
          <w:sz w:val="24"/>
          <w:szCs w:val="24"/>
          <w:lang w:eastAsia="nl-BE"/>
        </w:rPr>
      </w:pPr>
      <w:r w:rsidRPr="008D30CC">
        <w:rPr>
          <w:rFonts w:ascii="Times New Roman" w:eastAsia="Times New Roman" w:hAnsi="Times New Roman" w:cs="Times New Roman"/>
          <w:sz w:val="24"/>
          <w:szCs w:val="24"/>
          <w:lang w:eastAsia="nl-BE"/>
        </w:rPr>
        <w:t>Ook bij de deuterostomia vertegenwoordigers zien we een gelijkaardige evolutie van het spijsverteringsstelsel, met als resultaat een doolopend spijsverteringskanaal. Door dit doorlopend kanaal kan voedsel vertering (opname via mond, defeacatie via anus) een continu proces worden en bovendien levert dit ook de aanzet voor compartimentalisatie. Verschillende compartimenten met verschillende condities (zoals pH, oppervlakte vergroting door plooien,...) voor een optimale vertering en absorptie van voedingsstoffen.</w:t>
      </w:r>
    </w:p>
    <w:p w:rsidR="00913148" w:rsidRDefault="00913148" w:rsidP="00913148">
      <w:pPr>
        <w:spacing w:after="0" w:line="240" w:lineRule="auto"/>
        <w:rPr>
          <w:rFonts w:ascii="Times New Roman" w:eastAsia="Times New Roman" w:hAnsi="Times New Roman" w:cs="Times New Roman"/>
          <w:b/>
          <w:bCs/>
          <w:sz w:val="24"/>
          <w:szCs w:val="24"/>
          <w:lang w:eastAsia="nl-BE"/>
        </w:rPr>
      </w:pPr>
    </w:p>
    <w:p w:rsidR="00913148" w:rsidRDefault="00913148" w:rsidP="00913148">
      <w:pPr>
        <w:spacing w:after="0"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b/>
          <w:bCs/>
          <w:noProof/>
          <w:sz w:val="24"/>
          <w:szCs w:val="24"/>
          <w:lang w:val="nl-NL" w:eastAsia="nl-NL"/>
        </w:rPr>
        <w:drawing>
          <wp:anchor distT="0" distB="0" distL="114300" distR="114300" simplePos="0" relativeHeight="251672576" behindDoc="1" locked="0" layoutInCell="1" allowOverlap="1">
            <wp:simplePos x="0" y="0"/>
            <wp:positionH relativeFrom="column">
              <wp:posOffset>21590</wp:posOffset>
            </wp:positionH>
            <wp:positionV relativeFrom="paragraph">
              <wp:posOffset>283210</wp:posOffset>
            </wp:positionV>
            <wp:extent cx="1611630" cy="1076325"/>
            <wp:effectExtent l="19050" t="0" r="7620" b="0"/>
            <wp:wrapTight wrapText="bothSides">
              <wp:wrapPolygon edited="0">
                <wp:start x="-255" y="0"/>
                <wp:lineTo x="-255" y="21409"/>
                <wp:lineTo x="21702" y="21409"/>
                <wp:lineTo x="21702" y="0"/>
                <wp:lineTo x="-255" y="0"/>
              </wp:wrapPolygon>
            </wp:wrapTight>
            <wp:docPr id="1583" name="Afbeelding 1583" descr="https://qmp4e5.cc.kuleuven.be/Q4ADPnEP_res/topicresources/1076148926/Echinodermata%20la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descr="https://qmp4e5.cc.kuleuven.be/Q4ADPnEP_res/topicresources/1076148926/Echinodermata%20larve.jpg"/>
                    <pic:cNvPicPr>
                      <a:picLocks noChangeAspect="1" noChangeArrowheads="1"/>
                    </pic:cNvPicPr>
                  </pic:nvPicPr>
                  <pic:blipFill>
                    <a:blip r:embed="rId121" cstate="print"/>
                    <a:srcRect/>
                    <a:stretch>
                      <a:fillRect/>
                    </a:stretch>
                  </pic:blipFill>
                  <pic:spPr bwMode="auto">
                    <a:xfrm>
                      <a:off x="0" y="0"/>
                      <a:ext cx="1611630" cy="1076325"/>
                    </a:xfrm>
                    <a:prstGeom prst="rect">
                      <a:avLst/>
                    </a:prstGeom>
                    <a:noFill/>
                    <a:ln w="9525">
                      <a:noFill/>
                      <a:miter lim="800000"/>
                      <a:headEnd/>
                      <a:tailEnd/>
                    </a:ln>
                  </pic:spPr>
                </pic:pic>
              </a:graphicData>
            </a:graphic>
          </wp:anchor>
        </w:drawing>
      </w:r>
      <w:r w:rsidR="008D30CC" w:rsidRPr="008D30CC">
        <w:rPr>
          <w:rFonts w:ascii="Times New Roman" w:eastAsia="Times New Roman" w:hAnsi="Times New Roman" w:cs="Times New Roman"/>
          <w:b/>
          <w:bCs/>
          <w:sz w:val="24"/>
          <w:szCs w:val="24"/>
          <w:lang w:eastAsia="nl-BE"/>
        </w:rPr>
        <w:t>Echinodermata</w:t>
      </w:r>
    </w:p>
    <w:p w:rsidR="005E5B63" w:rsidRDefault="005E5B63" w:rsidP="00913148">
      <w:pPr>
        <w:spacing w:after="0" w:line="240" w:lineRule="auto"/>
        <w:rPr>
          <w:rFonts w:ascii="Times New Roman" w:eastAsia="Times New Roman" w:hAnsi="Times New Roman" w:cs="Times New Roman"/>
          <w:sz w:val="24"/>
          <w:szCs w:val="24"/>
          <w:lang w:eastAsia="nl-BE"/>
        </w:rPr>
      </w:pPr>
    </w:p>
    <w:p w:rsidR="008D30CC" w:rsidRDefault="008D30CC" w:rsidP="00913148">
      <w:pPr>
        <w:spacing w:after="0" w:line="240" w:lineRule="auto"/>
        <w:rPr>
          <w:rFonts w:ascii="Times New Roman" w:eastAsia="Times New Roman" w:hAnsi="Times New Roman" w:cs="Times New Roman"/>
          <w:sz w:val="24"/>
          <w:szCs w:val="24"/>
          <w:lang w:eastAsia="nl-BE"/>
        </w:rPr>
      </w:pPr>
      <w:r w:rsidRPr="008D30CC">
        <w:rPr>
          <w:rFonts w:ascii="Times New Roman" w:eastAsia="Times New Roman" w:hAnsi="Times New Roman" w:cs="Times New Roman"/>
          <w:sz w:val="24"/>
          <w:szCs w:val="24"/>
          <w:lang w:eastAsia="nl-BE"/>
        </w:rPr>
        <w:t>Bij echinodermata heeft larvaal stadium een doorlopend spijsverteringskanaal met mond en anus (zie afbeelding bipinnaria larve, E-practicum 2).</w:t>
      </w:r>
    </w:p>
    <w:p w:rsidR="005E5B63" w:rsidRDefault="005E5B63" w:rsidP="00913148">
      <w:pPr>
        <w:spacing w:after="0" w:line="240" w:lineRule="auto"/>
        <w:rPr>
          <w:rFonts w:ascii="Times New Roman" w:eastAsia="Times New Roman" w:hAnsi="Times New Roman" w:cs="Times New Roman"/>
          <w:sz w:val="24"/>
          <w:szCs w:val="24"/>
          <w:lang w:eastAsia="nl-BE"/>
        </w:rPr>
      </w:pPr>
    </w:p>
    <w:p w:rsidR="005E5B63" w:rsidRDefault="005E5B63">
      <w:pPr>
        <w:rPr>
          <w:rFonts w:ascii="Times New Roman" w:eastAsia="Times New Roman" w:hAnsi="Times New Roman" w:cs="Times New Roman"/>
          <w:sz w:val="24"/>
          <w:szCs w:val="24"/>
          <w:lang w:eastAsia="nl-BE"/>
        </w:rPr>
      </w:pPr>
      <w:r>
        <w:rPr>
          <w:rFonts w:ascii="Times New Roman" w:eastAsia="Times New Roman" w:hAnsi="Times New Roman" w:cs="Times New Roman"/>
          <w:sz w:val="24"/>
          <w:szCs w:val="24"/>
          <w:lang w:eastAsia="nl-BE"/>
        </w:rPr>
        <w:br w:type="page"/>
      </w:r>
    </w:p>
    <w:p w:rsidR="008D30CC" w:rsidRPr="008D30CC" w:rsidRDefault="005E5B63" w:rsidP="00913148">
      <w:pPr>
        <w:spacing w:after="0"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val="nl-NL" w:eastAsia="nl-NL"/>
        </w:rPr>
        <w:lastRenderedPageBreak/>
        <w:drawing>
          <wp:anchor distT="0" distB="0" distL="114300" distR="114300" simplePos="0" relativeHeight="251673600" behindDoc="1" locked="0" layoutInCell="1" allowOverlap="1" wp14:anchorId="45A20FAB" wp14:editId="753FFA12">
            <wp:simplePos x="0" y="0"/>
            <wp:positionH relativeFrom="column">
              <wp:posOffset>29845</wp:posOffset>
            </wp:positionH>
            <wp:positionV relativeFrom="paragraph">
              <wp:posOffset>-14605</wp:posOffset>
            </wp:positionV>
            <wp:extent cx="2590800" cy="2257425"/>
            <wp:effectExtent l="0" t="0" r="0" b="0"/>
            <wp:wrapTight wrapText="bothSides">
              <wp:wrapPolygon edited="0">
                <wp:start x="0" y="0"/>
                <wp:lineTo x="0" y="21509"/>
                <wp:lineTo x="21441" y="21509"/>
                <wp:lineTo x="21441" y="0"/>
                <wp:lineTo x="0" y="0"/>
              </wp:wrapPolygon>
            </wp:wrapTight>
            <wp:docPr id="1584" name="Afbeelding 1584" descr="https://qmp4e5.cc.kuleuven.be/Q4ADPnEP_res/topicresources/1076148926/Echino%20ad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descr="https://qmp4e5.cc.kuleuven.be/Q4ADPnEP_res/topicresources/1076148926/Echino%20adult.jpg"/>
                    <pic:cNvPicPr>
                      <a:picLocks noChangeAspect="1" noChangeArrowheads="1"/>
                    </pic:cNvPicPr>
                  </pic:nvPicPr>
                  <pic:blipFill>
                    <a:blip r:embed="rId122" cstate="print"/>
                    <a:srcRect/>
                    <a:stretch>
                      <a:fillRect/>
                    </a:stretch>
                  </pic:blipFill>
                  <pic:spPr bwMode="auto">
                    <a:xfrm>
                      <a:off x="0" y="0"/>
                      <a:ext cx="2590800" cy="2257425"/>
                    </a:xfrm>
                    <a:prstGeom prst="rect">
                      <a:avLst/>
                    </a:prstGeom>
                    <a:noFill/>
                    <a:ln w="9525">
                      <a:noFill/>
                      <a:miter lim="800000"/>
                      <a:headEnd/>
                      <a:tailEnd/>
                    </a:ln>
                  </pic:spPr>
                </pic:pic>
              </a:graphicData>
            </a:graphic>
          </wp:anchor>
        </w:drawing>
      </w:r>
      <w:r w:rsidR="008D30CC" w:rsidRPr="008D30CC">
        <w:rPr>
          <w:rFonts w:ascii="Times New Roman" w:eastAsia="Times New Roman" w:hAnsi="Times New Roman" w:cs="Times New Roman"/>
          <w:sz w:val="24"/>
          <w:szCs w:val="24"/>
          <w:lang w:eastAsia="nl-BE"/>
        </w:rPr>
        <w:t>De adulte zeester daarentegen, heeft schijnbaar radiaire symmetrie, ook wat betreft de organisatie van het spijsverteringsstelsel. Centraal een uitsulpbare maag en daarop aansluitend verteringsklieren (caeca pyloricum) in elke arm (zie ook illustratie 54 in je illustratie bundel). De anus, wel aanwezig, maar wordt bijna niet gebruikt, vandaar een functionele darmblindzak.</w:t>
      </w:r>
    </w:p>
    <w:p w:rsidR="00913148" w:rsidRDefault="008D30CC" w:rsidP="00913148">
      <w:pPr>
        <w:spacing w:after="0" w:line="240" w:lineRule="auto"/>
        <w:rPr>
          <w:rFonts w:ascii="Times New Roman" w:eastAsia="Times New Roman" w:hAnsi="Times New Roman" w:cs="Times New Roman"/>
          <w:sz w:val="24"/>
          <w:szCs w:val="24"/>
          <w:lang w:eastAsia="nl-BE"/>
        </w:rPr>
      </w:pPr>
      <w:r w:rsidRPr="008D30CC">
        <w:rPr>
          <w:rFonts w:ascii="Times New Roman" w:eastAsia="Times New Roman" w:hAnsi="Times New Roman" w:cs="Times New Roman"/>
          <w:sz w:val="24"/>
          <w:szCs w:val="24"/>
          <w:lang w:eastAsia="nl-BE"/>
        </w:rPr>
        <w:t> </w:t>
      </w:r>
    </w:p>
    <w:p w:rsidR="00913148" w:rsidRDefault="00913148" w:rsidP="00913148">
      <w:pPr>
        <w:spacing w:after="0" w:line="240" w:lineRule="auto"/>
        <w:rPr>
          <w:rFonts w:ascii="Times New Roman" w:eastAsia="Times New Roman" w:hAnsi="Times New Roman" w:cs="Times New Roman"/>
          <w:sz w:val="24"/>
          <w:szCs w:val="24"/>
          <w:lang w:eastAsia="nl-BE"/>
        </w:rPr>
      </w:pPr>
    </w:p>
    <w:p w:rsidR="00913148" w:rsidRDefault="00913148" w:rsidP="00913148">
      <w:pPr>
        <w:spacing w:after="0" w:line="240" w:lineRule="auto"/>
        <w:rPr>
          <w:rFonts w:ascii="Times New Roman" w:eastAsia="Times New Roman" w:hAnsi="Times New Roman" w:cs="Times New Roman"/>
          <w:sz w:val="24"/>
          <w:szCs w:val="24"/>
          <w:lang w:eastAsia="nl-BE"/>
        </w:rPr>
      </w:pPr>
    </w:p>
    <w:p w:rsidR="00913148" w:rsidRDefault="00913148" w:rsidP="00913148">
      <w:pPr>
        <w:spacing w:after="0" w:line="240" w:lineRule="auto"/>
        <w:rPr>
          <w:rFonts w:ascii="Times New Roman" w:eastAsia="Times New Roman" w:hAnsi="Times New Roman" w:cs="Times New Roman"/>
          <w:sz w:val="24"/>
          <w:szCs w:val="24"/>
          <w:lang w:eastAsia="nl-BE"/>
        </w:rPr>
      </w:pPr>
      <w:bookmarkStart w:id="0" w:name="_GoBack"/>
      <w:bookmarkEnd w:id="0"/>
    </w:p>
    <w:p w:rsidR="00913148" w:rsidRDefault="00913148" w:rsidP="00913148">
      <w:pPr>
        <w:spacing w:after="0" w:line="240" w:lineRule="auto"/>
        <w:rPr>
          <w:rFonts w:ascii="Times New Roman" w:eastAsia="Times New Roman" w:hAnsi="Times New Roman" w:cs="Times New Roman"/>
          <w:sz w:val="24"/>
          <w:szCs w:val="24"/>
          <w:lang w:eastAsia="nl-BE"/>
        </w:rPr>
      </w:pPr>
    </w:p>
    <w:p w:rsidR="00913148" w:rsidRPr="008D30CC" w:rsidRDefault="00913148" w:rsidP="00913148">
      <w:pPr>
        <w:spacing w:after="0" w:line="240" w:lineRule="auto"/>
        <w:rPr>
          <w:rFonts w:ascii="Times New Roman" w:eastAsia="Times New Roman" w:hAnsi="Times New Roman" w:cs="Times New Roman"/>
          <w:sz w:val="24"/>
          <w:szCs w:val="24"/>
          <w:lang w:eastAsia="nl-BE"/>
        </w:rPr>
      </w:pPr>
    </w:p>
    <w:p w:rsidR="008D30CC" w:rsidRPr="008D30CC" w:rsidRDefault="008D30CC" w:rsidP="00913148">
      <w:pPr>
        <w:spacing w:after="0" w:line="240" w:lineRule="auto"/>
        <w:rPr>
          <w:rFonts w:ascii="Times New Roman" w:eastAsia="Times New Roman" w:hAnsi="Times New Roman" w:cs="Times New Roman"/>
          <w:sz w:val="24"/>
          <w:szCs w:val="24"/>
          <w:lang w:eastAsia="nl-BE"/>
        </w:rPr>
      </w:pPr>
    </w:p>
    <w:p w:rsidR="008D30CC" w:rsidRPr="008D30CC" w:rsidRDefault="008D30CC" w:rsidP="00913148">
      <w:pPr>
        <w:spacing w:after="0" w:line="240" w:lineRule="auto"/>
        <w:rPr>
          <w:rFonts w:ascii="Times New Roman" w:eastAsia="Times New Roman" w:hAnsi="Times New Roman" w:cs="Times New Roman"/>
          <w:sz w:val="24"/>
          <w:szCs w:val="24"/>
          <w:lang w:eastAsia="nl-BE"/>
        </w:rPr>
      </w:pPr>
      <w:r w:rsidRPr="008D30CC">
        <w:rPr>
          <w:rFonts w:ascii="Times New Roman" w:eastAsia="Times New Roman" w:hAnsi="Times New Roman" w:cs="Times New Roman"/>
          <w:b/>
          <w:bCs/>
          <w:sz w:val="24"/>
          <w:szCs w:val="24"/>
          <w:lang w:eastAsia="nl-BE"/>
        </w:rPr>
        <w:t>Branchiostoma lanceolatum, amphioxus, lancetvisje</w:t>
      </w:r>
    </w:p>
    <w:p w:rsidR="008D30CC" w:rsidRPr="008D30CC" w:rsidRDefault="008D30CC" w:rsidP="00913148">
      <w:pPr>
        <w:spacing w:after="0" w:line="240" w:lineRule="auto"/>
        <w:rPr>
          <w:rFonts w:ascii="Times New Roman" w:eastAsia="Times New Roman" w:hAnsi="Times New Roman" w:cs="Times New Roman"/>
          <w:sz w:val="24"/>
          <w:szCs w:val="24"/>
          <w:lang w:eastAsia="nl-BE"/>
        </w:rPr>
      </w:pPr>
      <w:r w:rsidRPr="008D30CC">
        <w:rPr>
          <w:rFonts w:ascii="Times New Roman" w:eastAsia="Times New Roman" w:hAnsi="Times New Roman" w:cs="Times New Roman"/>
          <w:sz w:val="24"/>
          <w:szCs w:val="24"/>
          <w:lang w:eastAsia="nl-BE"/>
        </w:rPr>
        <w:t xml:space="preserve">Bekijk aandachtig het filmpje 'spijsvertering lancetvisje'. </w:t>
      </w:r>
    </w:p>
    <w:p w:rsidR="008D30CC" w:rsidRPr="008D30CC" w:rsidRDefault="008D30CC" w:rsidP="00913148">
      <w:pPr>
        <w:spacing w:after="0" w:line="240" w:lineRule="auto"/>
        <w:rPr>
          <w:rFonts w:ascii="Times New Roman" w:eastAsia="Times New Roman" w:hAnsi="Times New Roman" w:cs="Times New Roman"/>
          <w:sz w:val="24"/>
          <w:szCs w:val="24"/>
          <w:lang w:eastAsia="nl-BE"/>
        </w:rPr>
      </w:pPr>
      <w:r w:rsidRPr="008D30CC">
        <w:rPr>
          <w:rFonts w:ascii="Times New Roman" w:eastAsia="Times New Roman" w:hAnsi="Times New Roman" w:cs="Times New Roman"/>
          <w:sz w:val="24"/>
          <w:szCs w:val="24"/>
          <w:lang w:eastAsia="nl-BE"/>
        </w:rPr>
        <w:t>Water met planktonische voedselpartikeltjes loopt over de kieuwspleten. Partikels groter dan 4 micrometer worden vastgehouden in slijmlaag en door trilhaarbeweging naar de epibranchiale groeve (epistyl) geleid waarna zij in de darm belanden voor vertering.</w:t>
      </w:r>
    </w:p>
    <w:p w:rsidR="00913148" w:rsidRDefault="00913148" w:rsidP="00913148">
      <w:pPr>
        <w:spacing w:after="0" w:line="240" w:lineRule="auto"/>
        <w:rPr>
          <w:rFonts w:ascii="Times New Roman" w:eastAsia="Times New Roman" w:hAnsi="Times New Roman" w:cs="Times New Roman"/>
          <w:sz w:val="24"/>
          <w:szCs w:val="24"/>
          <w:lang w:eastAsia="nl-BE"/>
        </w:rPr>
      </w:pPr>
    </w:p>
    <w:p w:rsidR="008D30CC" w:rsidRPr="008D30CC" w:rsidRDefault="005C78F5" w:rsidP="00913148">
      <w:pPr>
        <w:spacing w:after="0" w:line="240" w:lineRule="auto"/>
        <w:rPr>
          <w:rFonts w:ascii="Times New Roman" w:eastAsia="Times New Roman" w:hAnsi="Times New Roman" w:cs="Times New Roman"/>
          <w:sz w:val="24"/>
          <w:szCs w:val="24"/>
          <w:lang w:eastAsia="nl-BE"/>
        </w:rPr>
      </w:pPr>
      <w:hyperlink r:id="rId123" w:tgtFrame="_blank" w:history="1">
        <w:r w:rsidR="008D30CC" w:rsidRPr="00913148">
          <w:rPr>
            <w:rFonts w:ascii="Times New Roman" w:eastAsia="Times New Roman" w:hAnsi="Times New Roman" w:cs="Times New Roman"/>
            <w:sz w:val="24"/>
            <w:szCs w:val="24"/>
            <w:lang w:eastAsia="nl-BE"/>
          </w:rPr>
          <w:t>film lancetvisje spijsvertering</w:t>
        </w:r>
      </w:hyperlink>
      <w:r w:rsidR="00913148">
        <w:rPr>
          <w:rFonts w:ascii="Times New Roman" w:eastAsia="Times New Roman" w:hAnsi="Times New Roman" w:cs="Times New Roman"/>
          <w:sz w:val="24"/>
          <w:szCs w:val="24"/>
          <w:lang w:eastAsia="nl-BE"/>
        </w:rPr>
        <w:t xml:space="preserve">: </w:t>
      </w:r>
      <w:r w:rsidR="00913148" w:rsidRPr="00913148">
        <w:rPr>
          <w:rFonts w:ascii="Times New Roman" w:eastAsia="Times New Roman" w:hAnsi="Times New Roman" w:cs="Times New Roman"/>
          <w:sz w:val="24"/>
          <w:szCs w:val="24"/>
          <w:lang w:eastAsia="nl-BE"/>
        </w:rPr>
        <w:t>http://videolab.avnet.kuleuven.be/video/?id=4a5a67e8dccb3896de62d9fa042350d8</w:t>
      </w:r>
    </w:p>
    <w:p w:rsidR="008D30CC" w:rsidRPr="008D30CC" w:rsidRDefault="008D30CC" w:rsidP="00913148">
      <w:pPr>
        <w:spacing w:after="0" w:line="240" w:lineRule="auto"/>
        <w:rPr>
          <w:rFonts w:ascii="Times New Roman" w:eastAsia="Times New Roman" w:hAnsi="Times New Roman" w:cs="Times New Roman"/>
          <w:sz w:val="24"/>
          <w:szCs w:val="24"/>
          <w:lang w:eastAsia="nl-BE"/>
        </w:rPr>
      </w:pPr>
      <w:r w:rsidRPr="008D30CC">
        <w:rPr>
          <w:rFonts w:ascii="Times New Roman" w:eastAsia="Times New Roman" w:hAnsi="Times New Roman" w:cs="Times New Roman"/>
          <w:sz w:val="24"/>
          <w:szCs w:val="24"/>
          <w:lang w:eastAsia="nl-BE"/>
        </w:rPr>
        <w:t> </w:t>
      </w:r>
    </w:p>
    <w:p w:rsidR="008D30CC" w:rsidRPr="008D30CC" w:rsidRDefault="008D30CC" w:rsidP="00913148">
      <w:pPr>
        <w:spacing w:after="0" w:line="240" w:lineRule="auto"/>
        <w:rPr>
          <w:rFonts w:ascii="Times New Roman" w:eastAsia="Times New Roman" w:hAnsi="Times New Roman" w:cs="Times New Roman"/>
          <w:sz w:val="24"/>
          <w:szCs w:val="24"/>
          <w:lang w:eastAsia="nl-BE"/>
        </w:rPr>
      </w:pPr>
      <w:r w:rsidRPr="008D30CC">
        <w:rPr>
          <w:rFonts w:ascii="Times New Roman" w:eastAsia="Times New Roman" w:hAnsi="Times New Roman" w:cs="Times New Roman"/>
          <w:sz w:val="24"/>
          <w:szCs w:val="24"/>
          <w:lang w:eastAsia="nl-BE"/>
        </w:rPr>
        <w:t>Merk op dat vanaf de vertebrata de kieuwen niet meer gebruikt worden voor filtervoeding, maar louter voor gasuitwisseling.</w:t>
      </w:r>
    </w:p>
    <w:p w:rsidR="00913148" w:rsidRDefault="00913148" w:rsidP="00913148">
      <w:pPr>
        <w:spacing w:after="0" w:line="240" w:lineRule="auto"/>
        <w:rPr>
          <w:rFonts w:ascii="Times New Roman" w:eastAsia="Times New Roman" w:hAnsi="Times New Roman" w:cs="Times New Roman"/>
          <w:sz w:val="24"/>
          <w:szCs w:val="24"/>
          <w:lang w:eastAsia="nl-BE"/>
        </w:rPr>
      </w:pPr>
    </w:p>
    <w:p w:rsidR="008D30CC" w:rsidRPr="008D30CC" w:rsidRDefault="008D30CC" w:rsidP="00913148">
      <w:pPr>
        <w:spacing w:after="0" w:line="240" w:lineRule="auto"/>
        <w:rPr>
          <w:rFonts w:ascii="Times New Roman" w:eastAsia="Times New Roman" w:hAnsi="Times New Roman" w:cs="Times New Roman"/>
          <w:sz w:val="24"/>
          <w:szCs w:val="24"/>
          <w:lang w:eastAsia="nl-BE"/>
        </w:rPr>
      </w:pPr>
      <w:r w:rsidRPr="008D30CC">
        <w:rPr>
          <w:rFonts w:ascii="Times New Roman" w:eastAsia="Times New Roman" w:hAnsi="Times New Roman" w:cs="Times New Roman"/>
          <w:b/>
          <w:bCs/>
          <w:sz w:val="24"/>
          <w:szCs w:val="24"/>
          <w:lang w:eastAsia="nl-BE"/>
        </w:rPr>
        <w:t>Dwarse doorsnede doorheen buikholte van kikker</w:t>
      </w:r>
    </w:p>
    <w:p w:rsidR="008D30CC" w:rsidRPr="008D30CC" w:rsidRDefault="00913148" w:rsidP="00913148">
      <w:pPr>
        <w:spacing w:after="0"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val="nl-NL" w:eastAsia="nl-NL"/>
        </w:rPr>
        <w:drawing>
          <wp:anchor distT="0" distB="0" distL="114300" distR="114300" simplePos="0" relativeHeight="251676672" behindDoc="1" locked="0" layoutInCell="1" allowOverlap="1">
            <wp:simplePos x="0" y="0"/>
            <wp:positionH relativeFrom="column">
              <wp:posOffset>1869440</wp:posOffset>
            </wp:positionH>
            <wp:positionV relativeFrom="paragraph">
              <wp:posOffset>98425</wp:posOffset>
            </wp:positionV>
            <wp:extent cx="1905000" cy="1666875"/>
            <wp:effectExtent l="19050" t="0" r="0" b="0"/>
            <wp:wrapTight wrapText="bothSides">
              <wp:wrapPolygon edited="0">
                <wp:start x="-216" y="0"/>
                <wp:lineTo x="-216" y="21477"/>
                <wp:lineTo x="21600" y="21477"/>
                <wp:lineTo x="21600" y="0"/>
                <wp:lineTo x="-216" y="0"/>
              </wp:wrapPolygon>
            </wp:wrapTight>
            <wp:docPr id="1588" name="Afbeelding 1588" descr="https://qmp4e5.cc.kuleuven.be/Q4ADPnEP_res/topicresources/1076148926/kikker%20dwars%20detail%20ma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descr="https://qmp4e5.cc.kuleuven.be/Q4ADPnEP_res/topicresources/1076148926/kikker%20dwars%20detail%20maag.jpg"/>
                    <pic:cNvPicPr>
                      <a:picLocks noChangeAspect="1" noChangeArrowheads="1"/>
                    </pic:cNvPicPr>
                  </pic:nvPicPr>
                  <pic:blipFill>
                    <a:blip r:embed="rId124" cstate="print"/>
                    <a:srcRect/>
                    <a:stretch>
                      <a:fillRect/>
                    </a:stretch>
                  </pic:blipFill>
                  <pic:spPr bwMode="auto">
                    <a:xfrm>
                      <a:off x="0" y="0"/>
                      <a:ext cx="1905000" cy="16668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val="nl-NL" w:eastAsia="nl-NL"/>
        </w:rPr>
        <w:drawing>
          <wp:anchor distT="0" distB="0" distL="114300" distR="114300" simplePos="0" relativeHeight="251675648" behindDoc="1" locked="0" layoutInCell="1" allowOverlap="1">
            <wp:simplePos x="0" y="0"/>
            <wp:positionH relativeFrom="column">
              <wp:posOffset>-26035</wp:posOffset>
            </wp:positionH>
            <wp:positionV relativeFrom="paragraph">
              <wp:posOffset>98425</wp:posOffset>
            </wp:positionV>
            <wp:extent cx="1819275" cy="1495425"/>
            <wp:effectExtent l="19050" t="0" r="9525" b="0"/>
            <wp:wrapTight wrapText="bothSides">
              <wp:wrapPolygon edited="0">
                <wp:start x="-226" y="0"/>
                <wp:lineTo x="-226" y="21462"/>
                <wp:lineTo x="21713" y="21462"/>
                <wp:lineTo x="21713" y="0"/>
                <wp:lineTo x="-226" y="0"/>
              </wp:wrapPolygon>
            </wp:wrapTight>
            <wp:docPr id="4" name="Afbeelding 1587" descr="https://qmp4e5.cc.kuleuven.be/Q4ADPnEP_res/topicresources/1076148926/kikker%20dw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descr="https://qmp4e5.cc.kuleuven.be/Q4ADPnEP_res/topicresources/1076148926/kikker%20dwars.jpg"/>
                    <pic:cNvPicPr>
                      <a:picLocks noChangeAspect="1" noChangeArrowheads="1"/>
                    </pic:cNvPicPr>
                  </pic:nvPicPr>
                  <pic:blipFill>
                    <a:blip r:embed="rId125" cstate="print"/>
                    <a:srcRect/>
                    <a:stretch>
                      <a:fillRect/>
                    </a:stretch>
                  </pic:blipFill>
                  <pic:spPr bwMode="auto">
                    <a:xfrm>
                      <a:off x="0" y="0"/>
                      <a:ext cx="1819275" cy="1495425"/>
                    </a:xfrm>
                    <a:prstGeom prst="rect">
                      <a:avLst/>
                    </a:prstGeom>
                    <a:noFill/>
                    <a:ln w="9525">
                      <a:noFill/>
                      <a:miter lim="800000"/>
                      <a:headEnd/>
                      <a:tailEnd/>
                    </a:ln>
                  </pic:spPr>
                </pic:pic>
              </a:graphicData>
            </a:graphic>
          </wp:anchor>
        </w:drawing>
      </w:r>
      <w:r w:rsidR="008D30CC" w:rsidRPr="008D30CC">
        <w:rPr>
          <w:rFonts w:ascii="Times New Roman" w:eastAsia="Times New Roman" w:hAnsi="Times New Roman" w:cs="Times New Roman"/>
          <w:sz w:val="24"/>
          <w:szCs w:val="24"/>
          <w:lang w:eastAsia="nl-BE"/>
        </w:rPr>
        <w:t>Op dit preparaat zie je verschillende darm doorsneden en ook doorsneden door de maag. De maag doorsnede is makkelijk te herkennen aan de dikke kringspierlaag (1) en de grote brede plooien van de mucosa, het slijmvlies (2).</w:t>
      </w:r>
    </w:p>
    <w:p w:rsidR="008D30CC" w:rsidRPr="008D30CC" w:rsidRDefault="008D30CC" w:rsidP="00913148">
      <w:pPr>
        <w:spacing w:after="0" w:line="240" w:lineRule="auto"/>
        <w:rPr>
          <w:rFonts w:ascii="Times New Roman" w:eastAsia="Times New Roman" w:hAnsi="Times New Roman" w:cs="Times New Roman"/>
          <w:sz w:val="24"/>
          <w:szCs w:val="24"/>
          <w:lang w:eastAsia="nl-BE"/>
        </w:rPr>
      </w:pPr>
    </w:p>
    <w:p w:rsidR="008D30CC" w:rsidRPr="008D30CC" w:rsidRDefault="008D30CC" w:rsidP="00913148">
      <w:pPr>
        <w:spacing w:after="0" w:line="240" w:lineRule="auto"/>
        <w:rPr>
          <w:rFonts w:ascii="Times New Roman" w:eastAsia="Times New Roman" w:hAnsi="Times New Roman" w:cs="Times New Roman"/>
          <w:sz w:val="24"/>
          <w:szCs w:val="24"/>
          <w:lang w:eastAsia="nl-BE"/>
        </w:rPr>
      </w:pPr>
    </w:p>
    <w:p w:rsidR="008D30CC" w:rsidRPr="008D30CC" w:rsidRDefault="008D30CC" w:rsidP="00913148">
      <w:pPr>
        <w:spacing w:after="0" w:line="240" w:lineRule="auto"/>
        <w:rPr>
          <w:rFonts w:ascii="Times New Roman" w:eastAsia="Times New Roman" w:hAnsi="Times New Roman" w:cs="Times New Roman"/>
          <w:sz w:val="24"/>
          <w:szCs w:val="24"/>
          <w:lang w:eastAsia="nl-BE"/>
        </w:rPr>
      </w:pPr>
    </w:p>
    <w:p w:rsidR="008D30CC" w:rsidRPr="008D30CC" w:rsidRDefault="008D30CC" w:rsidP="00913148">
      <w:pPr>
        <w:spacing w:after="0" w:line="240" w:lineRule="auto"/>
        <w:rPr>
          <w:rFonts w:ascii="Times New Roman" w:eastAsia="Times New Roman" w:hAnsi="Times New Roman" w:cs="Times New Roman"/>
          <w:sz w:val="24"/>
          <w:szCs w:val="24"/>
          <w:lang w:eastAsia="nl-BE"/>
        </w:rPr>
      </w:pPr>
      <w:r w:rsidRPr="008D30CC">
        <w:rPr>
          <w:rFonts w:ascii="Times New Roman" w:eastAsia="Times New Roman" w:hAnsi="Times New Roman" w:cs="Times New Roman"/>
          <w:b/>
          <w:bCs/>
          <w:sz w:val="24"/>
          <w:szCs w:val="24"/>
          <w:lang w:eastAsia="nl-BE"/>
        </w:rPr>
        <w:t xml:space="preserve">Dwarse doorsnede muis, detail </w:t>
      </w:r>
    </w:p>
    <w:p w:rsidR="008D30CC" w:rsidRPr="008D30CC" w:rsidRDefault="00913148" w:rsidP="00913148">
      <w:pPr>
        <w:spacing w:after="0"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val="nl-NL" w:eastAsia="nl-NL"/>
        </w:rPr>
        <w:drawing>
          <wp:anchor distT="0" distB="0" distL="114300" distR="114300" simplePos="0" relativeHeight="251677696" behindDoc="1" locked="0" layoutInCell="1" allowOverlap="1">
            <wp:simplePos x="0" y="0"/>
            <wp:positionH relativeFrom="column">
              <wp:posOffset>21590</wp:posOffset>
            </wp:positionH>
            <wp:positionV relativeFrom="paragraph">
              <wp:posOffset>46355</wp:posOffset>
            </wp:positionV>
            <wp:extent cx="2314575" cy="2066925"/>
            <wp:effectExtent l="19050" t="0" r="9525" b="0"/>
            <wp:wrapTight wrapText="bothSides">
              <wp:wrapPolygon edited="0">
                <wp:start x="-178" y="0"/>
                <wp:lineTo x="-178" y="21500"/>
                <wp:lineTo x="21689" y="21500"/>
                <wp:lineTo x="21689" y="0"/>
                <wp:lineTo x="-178" y="0"/>
              </wp:wrapPolygon>
            </wp:wrapTight>
            <wp:docPr id="1590" name="Afbeelding 1590" descr="https://qmp4e5.cc.kuleuven.be/Q4ADPnEP_res/topicresources/1076148926/detail%20m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descr="https://qmp4e5.cc.kuleuven.be/Q4ADPnEP_res/topicresources/1076148926/detail%20muis.jpg"/>
                    <pic:cNvPicPr>
                      <a:picLocks noChangeAspect="1" noChangeArrowheads="1"/>
                    </pic:cNvPicPr>
                  </pic:nvPicPr>
                  <pic:blipFill>
                    <a:blip r:embed="rId126" cstate="print"/>
                    <a:srcRect/>
                    <a:stretch>
                      <a:fillRect/>
                    </a:stretch>
                  </pic:blipFill>
                  <pic:spPr bwMode="auto">
                    <a:xfrm>
                      <a:off x="0" y="0"/>
                      <a:ext cx="2314575" cy="2066925"/>
                    </a:xfrm>
                    <a:prstGeom prst="rect">
                      <a:avLst/>
                    </a:prstGeom>
                    <a:noFill/>
                    <a:ln w="9525">
                      <a:noFill/>
                      <a:miter lim="800000"/>
                      <a:headEnd/>
                      <a:tailEnd/>
                    </a:ln>
                  </pic:spPr>
                </pic:pic>
              </a:graphicData>
            </a:graphic>
          </wp:anchor>
        </w:drawing>
      </w:r>
      <w:r w:rsidR="008D30CC" w:rsidRPr="008D30CC">
        <w:rPr>
          <w:rFonts w:ascii="Times New Roman" w:eastAsia="Times New Roman" w:hAnsi="Times New Roman" w:cs="Times New Roman"/>
          <w:sz w:val="24"/>
          <w:szCs w:val="24"/>
          <w:lang w:eastAsia="nl-BE"/>
        </w:rPr>
        <w:t xml:space="preserve">Op het volgende preparaat zie je een detail van dwarse doorsnede doorheen trachea (luchtpijp) (1) en slokdarm (2). Bekijk aandachtig de wand van beide structuren. Herinner u ook dat de longen (met trachea als toegangsweg naar de longen) ontstaan als uitstulping van het spijsverteringskanaal. </w:t>
      </w:r>
    </w:p>
    <w:p w:rsidR="008D30CC" w:rsidRPr="008D30CC" w:rsidRDefault="008D30CC" w:rsidP="00913148">
      <w:pPr>
        <w:spacing w:after="0" w:line="240" w:lineRule="auto"/>
        <w:rPr>
          <w:rFonts w:ascii="Times New Roman" w:eastAsia="Times New Roman" w:hAnsi="Times New Roman" w:cs="Times New Roman"/>
          <w:sz w:val="24"/>
          <w:szCs w:val="24"/>
          <w:lang w:eastAsia="nl-BE"/>
        </w:rPr>
      </w:pPr>
    </w:p>
    <w:p w:rsidR="008D30CC" w:rsidRPr="008D30CC" w:rsidRDefault="008D30CC" w:rsidP="00913148">
      <w:pPr>
        <w:spacing w:after="0" w:line="240" w:lineRule="auto"/>
        <w:rPr>
          <w:rFonts w:ascii="Times New Roman" w:eastAsia="Times New Roman" w:hAnsi="Times New Roman" w:cs="Times New Roman"/>
          <w:sz w:val="24"/>
          <w:szCs w:val="24"/>
          <w:lang w:eastAsia="nl-BE"/>
        </w:rPr>
      </w:pPr>
    </w:p>
    <w:p w:rsidR="008D30CC" w:rsidRDefault="008D30CC" w:rsidP="00913148">
      <w:pPr>
        <w:spacing w:after="0" w:line="240" w:lineRule="auto"/>
        <w:rPr>
          <w:rFonts w:ascii="Times New Roman" w:eastAsia="Times New Roman" w:hAnsi="Times New Roman" w:cs="Times New Roman"/>
          <w:sz w:val="24"/>
          <w:szCs w:val="24"/>
          <w:lang w:eastAsia="nl-BE"/>
        </w:rPr>
      </w:pPr>
    </w:p>
    <w:p w:rsidR="00913148" w:rsidRDefault="00913148" w:rsidP="00913148">
      <w:pPr>
        <w:spacing w:after="0" w:line="240" w:lineRule="auto"/>
        <w:rPr>
          <w:rFonts w:ascii="Times New Roman" w:eastAsia="Times New Roman" w:hAnsi="Times New Roman" w:cs="Times New Roman"/>
          <w:sz w:val="24"/>
          <w:szCs w:val="24"/>
          <w:lang w:eastAsia="nl-BE"/>
        </w:rPr>
      </w:pPr>
    </w:p>
    <w:p w:rsidR="00913148" w:rsidRDefault="00913148" w:rsidP="00913148">
      <w:pPr>
        <w:spacing w:after="0" w:line="240" w:lineRule="auto"/>
        <w:rPr>
          <w:rFonts w:ascii="Times New Roman" w:eastAsia="Times New Roman" w:hAnsi="Times New Roman" w:cs="Times New Roman"/>
          <w:sz w:val="24"/>
          <w:szCs w:val="24"/>
          <w:lang w:eastAsia="nl-BE"/>
        </w:rPr>
      </w:pPr>
    </w:p>
    <w:p w:rsidR="00913148" w:rsidRDefault="00913148" w:rsidP="00913148">
      <w:pPr>
        <w:spacing w:after="0" w:line="240" w:lineRule="auto"/>
        <w:rPr>
          <w:rFonts w:ascii="Times New Roman" w:eastAsia="Times New Roman" w:hAnsi="Times New Roman" w:cs="Times New Roman"/>
          <w:sz w:val="24"/>
          <w:szCs w:val="24"/>
          <w:lang w:eastAsia="nl-BE"/>
        </w:rPr>
      </w:pPr>
    </w:p>
    <w:p w:rsidR="00913148" w:rsidRDefault="00913148" w:rsidP="00913148">
      <w:pPr>
        <w:spacing w:after="0" w:line="240" w:lineRule="auto"/>
        <w:rPr>
          <w:rFonts w:ascii="Times New Roman" w:eastAsia="Times New Roman" w:hAnsi="Times New Roman" w:cs="Times New Roman"/>
          <w:sz w:val="24"/>
          <w:szCs w:val="24"/>
          <w:lang w:eastAsia="nl-BE"/>
        </w:rPr>
      </w:pPr>
    </w:p>
    <w:p w:rsidR="00913148" w:rsidRPr="008D30CC" w:rsidRDefault="00913148" w:rsidP="00913148">
      <w:pPr>
        <w:spacing w:after="0" w:line="240" w:lineRule="auto"/>
        <w:rPr>
          <w:rFonts w:ascii="Times New Roman" w:eastAsia="Times New Roman" w:hAnsi="Times New Roman" w:cs="Times New Roman"/>
          <w:sz w:val="24"/>
          <w:szCs w:val="24"/>
          <w:lang w:eastAsia="nl-BE"/>
        </w:rPr>
      </w:pPr>
    </w:p>
    <w:p w:rsidR="008D30CC" w:rsidRPr="008D30CC" w:rsidRDefault="008D30CC" w:rsidP="00913148">
      <w:pPr>
        <w:spacing w:after="0" w:line="240" w:lineRule="auto"/>
        <w:rPr>
          <w:rFonts w:ascii="Times New Roman" w:eastAsia="Times New Roman" w:hAnsi="Times New Roman" w:cs="Times New Roman"/>
          <w:sz w:val="24"/>
          <w:szCs w:val="24"/>
          <w:lang w:eastAsia="nl-BE"/>
        </w:rPr>
      </w:pPr>
      <w:r w:rsidRPr="008D30CC">
        <w:rPr>
          <w:rFonts w:ascii="Times New Roman" w:eastAsia="Times New Roman" w:hAnsi="Times New Roman" w:cs="Times New Roman"/>
          <w:sz w:val="24"/>
          <w:szCs w:val="24"/>
          <w:lang w:eastAsia="nl-BE"/>
        </w:rPr>
        <w:t xml:space="preserve">Tot slot, ter illustratie, ook enkele doorsneden van het spijsverteringskanaal van de mens. </w:t>
      </w:r>
    </w:p>
    <w:p w:rsidR="008D30CC" w:rsidRPr="008D30CC" w:rsidRDefault="008D30CC" w:rsidP="00913148">
      <w:pPr>
        <w:spacing w:after="0" w:line="240" w:lineRule="auto"/>
        <w:rPr>
          <w:rFonts w:ascii="Times New Roman" w:eastAsia="Times New Roman" w:hAnsi="Times New Roman" w:cs="Times New Roman"/>
          <w:sz w:val="24"/>
          <w:szCs w:val="24"/>
          <w:lang w:eastAsia="nl-BE"/>
        </w:rPr>
      </w:pPr>
      <w:r w:rsidRPr="008D30CC">
        <w:rPr>
          <w:rFonts w:ascii="Times New Roman" w:eastAsia="Times New Roman" w:hAnsi="Times New Roman" w:cs="Times New Roman"/>
          <w:sz w:val="24"/>
          <w:szCs w:val="24"/>
          <w:lang w:eastAsia="nl-BE"/>
        </w:rPr>
        <w:lastRenderedPageBreak/>
        <w:t>De wand van het spijsverteringskanaal is telkens opgebouwd uit vier lagen: de mucosa, de submucosa, de tunica muscularis (een spierlaag) en een adventitia of serosa. Deze zullen uitbundig besproken worden in andere opleidingsonderdelen maar worden ter volledigheid aan dit practicum (ter illustratie) toegevoegd.</w:t>
      </w:r>
    </w:p>
    <w:p w:rsidR="008D30CC" w:rsidRDefault="008D30CC" w:rsidP="00913148">
      <w:pPr>
        <w:spacing w:after="0"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val="nl-NL" w:eastAsia="nl-NL"/>
        </w:rPr>
        <w:drawing>
          <wp:inline distT="0" distB="0" distL="0" distR="0">
            <wp:extent cx="6143625" cy="1746800"/>
            <wp:effectExtent l="19050" t="0" r="9525" b="0"/>
            <wp:docPr id="1592" name="Afbeelding 1592" descr="https://qmp4e5.cc.kuleuven.be/Q4ADPnEP_res/topicresources/1076148926/dwars%20doorsnede%20slokd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descr="https://qmp4e5.cc.kuleuven.be/Q4ADPnEP_res/topicresources/1076148926/dwars%20doorsnede%20slokdarm.jpg"/>
                    <pic:cNvPicPr>
                      <a:picLocks noChangeAspect="1" noChangeArrowheads="1"/>
                    </pic:cNvPicPr>
                  </pic:nvPicPr>
                  <pic:blipFill>
                    <a:blip r:embed="rId127" cstate="print"/>
                    <a:srcRect/>
                    <a:stretch>
                      <a:fillRect/>
                    </a:stretch>
                  </pic:blipFill>
                  <pic:spPr bwMode="auto">
                    <a:xfrm>
                      <a:off x="0" y="0"/>
                      <a:ext cx="6143625" cy="1746800"/>
                    </a:xfrm>
                    <a:prstGeom prst="rect">
                      <a:avLst/>
                    </a:prstGeom>
                    <a:noFill/>
                    <a:ln w="9525">
                      <a:noFill/>
                      <a:miter lim="800000"/>
                      <a:headEnd/>
                      <a:tailEnd/>
                    </a:ln>
                  </pic:spPr>
                </pic:pic>
              </a:graphicData>
            </a:graphic>
          </wp:inline>
        </w:drawing>
      </w:r>
    </w:p>
    <w:p w:rsidR="00913148" w:rsidRPr="008D30CC" w:rsidRDefault="00913148" w:rsidP="00913148">
      <w:pPr>
        <w:spacing w:after="0" w:line="240" w:lineRule="auto"/>
        <w:rPr>
          <w:rFonts w:ascii="Times New Roman" w:eastAsia="Times New Roman" w:hAnsi="Times New Roman" w:cs="Times New Roman"/>
          <w:sz w:val="24"/>
          <w:szCs w:val="24"/>
          <w:lang w:eastAsia="nl-BE"/>
        </w:rPr>
      </w:pPr>
    </w:p>
    <w:p w:rsidR="008D30CC" w:rsidRPr="008D30CC" w:rsidRDefault="008D30CC" w:rsidP="00913148">
      <w:pPr>
        <w:spacing w:after="0"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val="nl-NL" w:eastAsia="nl-NL"/>
        </w:rPr>
        <w:drawing>
          <wp:inline distT="0" distB="0" distL="0" distR="0">
            <wp:extent cx="2677531" cy="4248150"/>
            <wp:effectExtent l="19050" t="0" r="8519" b="0"/>
            <wp:docPr id="1593" name="Afbeelding 1593" descr="https://qmp4e5.cc.kuleuven.be/Q4ADPnEP_res/topicresources/1076148926/dwars%20doorsnede%20ma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descr="https://qmp4e5.cc.kuleuven.be/Q4ADPnEP_res/topicresources/1076148926/dwars%20doorsnede%20maag.jpg"/>
                    <pic:cNvPicPr>
                      <a:picLocks noChangeAspect="1" noChangeArrowheads="1"/>
                    </pic:cNvPicPr>
                  </pic:nvPicPr>
                  <pic:blipFill>
                    <a:blip r:embed="rId128" cstate="print"/>
                    <a:srcRect/>
                    <a:stretch>
                      <a:fillRect/>
                    </a:stretch>
                  </pic:blipFill>
                  <pic:spPr bwMode="auto">
                    <a:xfrm>
                      <a:off x="0" y="0"/>
                      <a:ext cx="2677531" cy="42481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val="nl-NL" w:eastAsia="nl-NL"/>
        </w:rPr>
        <w:drawing>
          <wp:inline distT="0" distB="0" distL="0" distR="0">
            <wp:extent cx="2774830" cy="4257675"/>
            <wp:effectExtent l="19050" t="0" r="6470" b="0"/>
            <wp:docPr id="1594" name="Afbeelding 1594" descr="https://qmp4e5.cc.kuleuven.be/Q4ADPnEP_res/topicresources/1076148926/longitud%20doorsnede%20duoden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descr="https://qmp4e5.cc.kuleuven.be/Q4ADPnEP_res/topicresources/1076148926/longitud%20doorsnede%20duodenum.jpg"/>
                    <pic:cNvPicPr>
                      <a:picLocks noChangeAspect="1" noChangeArrowheads="1"/>
                    </pic:cNvPicPr>
                  </pic:nvPicPr>
                  <pic:blipFill>
                    <a:blip r:embed="rId129" cstate="print"/>
                    <a:srcRect/>
                    <a:stretch>
                      <a:fillRect/>
                    </a:stretch>
                  </pic:blipFill>
                  <pic:spPr bwMode="auto">
                    <a:xfrm>
                      <a:off x="0" y="0"/>
                      <a:ext cx="2774830" cy="4257675"/>
                    </a:xfrm>
                    <a:prstGeom prst="rect">
                      <a:avLst/>
                    </a:prstGeom>
                    <a:noFill/>
                    <a:ln w="9525">
                      <a:noFill/>
                      <a:miter lim="800000"/>
                      <a:headEnd/>
                      <a:tailEnd/>
                    </a:ln>
                  </pic:spPr>
                </pic:pic>
              </a:graphicData>
            </a:graphic>
          </wp:inline>
        </w:drawing>
      </w:r>
    </w:p>
    <w:p w:rsidR="008D30CC" w:rsidRDefault="008D30CC" w:rsidP="00913148">
      <w:pPr>
        <w:spacing w:after="0"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val="nl-NL" w:eastAsia="nl-NL"/>
        </w:rPr>
        <w:lastRenderedPageBreak/>
        <w:drawing>
          <wp:inline distT="0" distB="0" distL="0" distR="0">
            <wp:extent cx="4829175" cy="4094513"/>
            <wp:effectExtent l="19050" t="0" r="9525" b="0"/>
            <wp:docPr id="1595" name="Afbeelding 1595" descr="https://qmp4e5.cc.kuleuven.be/Q4ADPnEP_res/topicresources/1076148926/dwars%20doorsnede%20jejun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descr="https://qmp4e5.cc.kuleuven.be/Q4ADPnEP_res/topicresources/1076148926/dwars%20doorsnede%20jejunum.jpg"/>
                    <pic:cNvPicPr>
                      <a:picLocks noChangeAspect="1" noChangeArrowheads="1"/>
                    </pic:cNvPicPr>
                  </pic:nvPicPr>
                  <pic:blipFill>
                    <a:blip r:embed="rId130" cstate="print"/>
                    <a:srcRect/>
                    <a:stretch>
                      <a:fillRect/>
                    </a:stretch>
                  </pic:blipFill>
                  <pic:spPr bwMode="auto">
                    <a:xfrm>
                      <a:off x="0" y="0"/>
                      <a:ext cx="4829175" cy="4094513"/>
                    </a:xfrm>
                    <a:prstGeom prst="rect">
                      <a:avLst/>
                    </a:prstGeom>
                    <a:noFill/>
                    <a:ln w="9525">
                      <a:noFill/>
                      <a:miter lim="800000"/>
                      <a:headEnd/>
                      <a:tailEnd/>
                    </a:ln>
                  </pic:spPr>
                </pic:pic>
              </a:graphicData>
            </a:graphic>
          </wp:inline>
        </w:drawing>
      </w:r>
    </w:p>
    <w:p w:rsidR="00913148" w:rsidRPr="008D30CC" w:rsidRDefault="00913148" w:rsidP="00913148">
      <w:pPr>
        <w:spacing w:after="0" w:line="240" w:lineRule="auto"/>
        <w:rPr>
          <w:rFonts w:ascii="Times New Roman" w:eastAsia="Times New Roman" w:hAnsi="Times New Roman" w:cs="Times New Roman"/>
          <w:sz w:val="24"/>
          <w:szCs w:val="24"/>
          <w:lang w:eastAsia="nl-BE"/>
        </w:rPr>
      </w:pPr>
    </w:p>
    <w:p w:rsidR="008D30CC" w:rsidRPr="008D30CC" w:rsidRDefault="008D30CC" w:rsidP="00913148">
      <w:pPr>
        <w:spacing w:after="0"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sz w:val="24"/>
          <w:szCs w:val="24"/>
          <w:lang w:val="nl-NL" w:eastAsia="nl-NL"/>
        </w:rPr>
        <w:drawing>
          <wp:inline distT="0" distB="0" distL="0" distR="0">
            <wp:extent cx="6687089" cy="4514850"/>
            <wp:effectExtent l="19050" t="0" r="0" b="0"/>
            <wp:docPr id="1596" name="Afbeelding 1596" descr="https://qmp4e5.cc.kuleuven.be/Q4ADPnEP_res/topicresources/1076148926/dwars%20doorsnede%20co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descr="https://qmp4e5.cc.kuleuven.be/Q4ADPnEP_res/topicresources/1076148926/dwars%20doorsnede%20colon.jpg"/>
                    <pic:cNvPicPr>
                      <a:picLocks noChangeAspect="1" noChangeArrowheads="1"/>
                    </pic:cNvPicPr>
                  </pic:nvPicPr>
                  <pic:blipFill>
                    <a:blip r:embed="rId131" cstate="print"/>
                    <a:srcRect/>
                    <a:stretch>
                      <a:fillRect/>
                    </a:stretch>
                  </pic:blipFill>
                  <pic:spPr bwMode="auto">
                    <a:xfrm>
                      <a:off x="0" y="0"/>
                      <a:ext cx="6687184" cy="4514914"/>
                    </a:xfrm>
                    <a:prstGeom prst="rect">
                      <a:avLst/>
                    </a:prstGeom>
                    <a:noFill/>
                    <a:ln w="9525">
                      <a:noFill/>
                      <a:miter lim="800000"/>
                      <a:headEnd/>
                      <a:tailEnd/>
                    </a:ln>
                  </pic:spPr>
                </pic:pic>
              </a:graphicData>
            </a:graphic>
          </wp:inline>
        </w:drawing>
      </w:r>
    </w:p>
    <w:p w:rsidR="008D30CC" w:rsidRPr="008D30CC" w:rsidRDefault="008D30CC" w:rsidP="00913148">
      <w:pPr>
        <w:spacing w:after="0" w:line="240" w:lineRule="auto"/>
        <w:rPr>
          <w:rFonts w:ascii="Times New Roman" w:eastAsia="Times New Roman" w:hAnsi="Times New Roman" w:cs="Times New Roman"/>
          <w:sz w:val="24"/>
          <w:szCs w:val="24"/>
          <w:lang w:eastAsia="nl-BE"/>
        </w:rPr>
      </w:pPr>
    </w:p>
    <w:p w:rsidR="008D30CC" w:rsidRPr="008D30CC" w:rsidRDefault="008D30CC" w:rsidP="00913148">
      <w:pPr>
        <w:spacing w:after="0" w:line="240" w:lineRule="auto"/>
        <w:rPr>
          <w:rFonts w:ascii="Times New Roman" w:eastAsia="Times New Roman" w:hAnsi="Times New Roman" w:cs="Times New Roman"/>
          <w:sz w:val="24"/>
          <w:szCs w:val="24"/>
          <w:lang w:eastAsia="nl-BE"/>
        </w:rPr>
      </w:pPr>
    </w:p>
    <w:p w:rsidR="00E16F5A" w:rsidRPr="003D77E6" w:rsidRDefault="00E16F5A" w:rsidP="00913148">
      <w:pPr>
        <w:pStyle w:val="NormalWeb"/>
        <w:spacing w:before="0" w:beforeAutospacing="0" w:after="0" w:afterAutospacing="0"/>
        <w:rPr>
          <w:rFonts w:asciiTheme="minorHAnsi" w:hAnsiTheme="minorHAnsi" w:cstheme="minorHAnsi"/>
          <w:sz w:val="22"/>
          <w:szCs w:val="22"/>
        </w:rPr>
      </w:pPr>
    </w:p>
    <w:sectPr w:rsidR="00E16F5A" w:rsidRPr="003D77E6" w:rsidSect="003D77E6">
      <w:footerReference w:type="default" r:id="rId132"/>
      <w:pgSz w:w="11906" w:h="16838"/>
      <w:pgMar w:top="851" w:right="851" w:bottom="851"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637" w:rsidRDefault="00406637" w:rsidP="003D77E6">
      <w:pPr>
        <w:spacing w:after="0" w:line="240" w:lineRule="auto"/>
      </w:pPr>
      <w:r>
        <w:separator/>
      </w:r>
    </w:p>
  </w:endnote>
  <w:endnote w:type="continuationSeparator" w:id="0">
    <w:p w:rsidR="00406637" w:rsidRDefault="00406637" w:rsidP="003D77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32059"/>
      <w:docPartObj>
        <w:docPartGallery w:val="Page Numbers (Bottom of Page)"/>
        <w:docPartUnique/>
      </w:docPartObj>
    </w:sdtPr>
    <w:sdtContent>
      <w:p w:rsidR="00406637" w:rsidRDefault="00406637">
        <w:pPr>
          <w:pStyle w:val="Footer"/>
          <w:jc w:val="right"/>
        </w:pPr>
        <w:r>
          <w:fldChar w:fldCharType="begin"/>
        </w:r>
        <w:r>
          <w:instrText xml:space="preserve"> PAGE   \* MERGEFORMAT </w:instrText>
        </w:r>
        <w:r>
          <w:fldChar w:fldCharType="separate"/>
        </w:r>
        <w:r w:rsidR="005E5B63">
          <w:rPr>
            <w:noProof/>
          </w:rPr>
          <w:t>14</w:t>
        </w:r>
        <w:r>
          <w:rPr>
            <w:noProof/>
          </w:rPr>
          <w:fldChar w:fldCharType="end"/>
        </w:r>
      </w:p>
    </w:sdtContent>
  </w:sdt>
  <w:p w:rsidR="00406637" w:rsidRDefault="004066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637" w:rsidRDefault="00406637" w:rsidP="003D77E6">
      <w:pPr>
        <w:spacing w:after="0" w:line="240" w:lineRule="auto"/>
      </w:pPr>
      <w:r>
        <w:separator/>
      </w:r>
    </w:p>
  </w:footnote>
  <w:footnote w:type="continuationSeparator" w:id="0">
    <w:p w:rsidR="00406637" w:rsidRDefault="00406637" w:rsidP="003D77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4767B"/>
    <w:multiLevelType w:val="hybridMultilevel"/>
    <w:tmpl w:val="6FBE4DC0"/>
    <w:lvl w:ilvl="0" w:tplc="08130001">
      <w:start w:val="1"/>
      <w:numFmt w:val="bullet"/>
      <w:lvlText w:val=""/>
      <w:lvlJc w:val="left"/>
      <w:pPr>
        <w:ind w:left="750" w:hanging="360"/>
      </w:pPr>
      <w:rPr>
        <w:rFonts w:ascii="Symbol" w:hAnsi="Symbol" w:hint="default"/>
      </w:rPr>
    </w:lvl>
    <w:lvl w:ilvl="1" w:tplc="08130003" w:tentative="1">
      <w:start w:val="1"/>
      <w:numFmt w:val="bullet"/>
      <w:lvlText w:val="o"/>
      <w:lvlJc w:val="left"/>
      <w:pPr>
        <w:ind w:left="1470" w:hanging="360"/>
      </w:pPr>
      <w:rPr>
        <w:rFonts w:ascii="Courier New" w:hAnsi="Courier New" w:cs="Courier New" w:hint="default"/>
      </w:rPr>
    </w:lvl>
    <w:lvl w:ilvl="2" w:tplc="08130005" w:tentative="1">
      <w:start w:val="1"/>
      <w:numFmt w:val="bullet"/>
      <w:lvlText w:val=""/>
      <w:lvlJc w:val="left"/>
      <w:pPr>
        <w:ind w:left="2190" w:hanging="360"/>
      </w:pPr>
      <w:rPr>
        <w:rFonts w:ascii="Wingdings" w:hAnsi="Wingdings" w:hint="default"/>
      </w:rPr>
    </w:lvl>
    <w:lvl w:ilvl="3" w:tplc="08130001" w:tentative="1">
      <w:start w:val="1"/>
      <w:numFmt w:val="bullet"/>
      <w:lvlText w:val=""/>
      <w:lvlJc w:val="left"/>
      <w:pPr>
        <w:ind w:left="2910" w:hanging="360"/>
      </w:pPr>
      <w:rPr>
        <w:rFonts w:ascii="Symbol" w:hAnsi="Symbol" w:hint="default"/>
      </w:rPr>
    </w:lvl>
    <w:lvl w:ilvl="4" w:tplc="08130003" w:tentative="1">
      <w:start w:val="1"/>
      <w:numFmt w:val="bullet"/>
      <w:lvlText w:val="o"/>
      <w:lvlJc w:val="left"/>
      <w:pPr>
        <w:ind w:left="3630" w:hanging="360"/>
      </w:pPr>
      <w:rPr>
        <w:rFonts w:ascii="Courier New" w:hAnsi="Courier New" w:cs="Courier New" w:hint="default"/>
      </w:rPr>
    </w:lvl>
    <w:lvl w:ilvl="5" w:tplc="08130005" w:tentative="1">
      <w:start w:val="1"/>
      <w:numFmt w:val="bullet"/>
      <w:lvlText w:val=""/>
      <w:lvlJc w:val="left"/>
      <w:pPr>
        <w:ind w:left="4350" w:hanging="360"/>
      </w:pPr>
      <w:rPr>
        <w:rFonts w:ascii="Wingdings" w:hAnsi="Wingdings" w:hint="default"/>
      </w:rPr>
    </w:lvl>
    <w:lvl w:ilvl="6" w:tplc="08130001" w:tentative="1">
      <w:start w:val="1"/>
      <w:numFmt w:val="bullet"/>
      <w:lvlText w:val=""/>
      <w:lvlJc w:val="left"/>
      <w:pPr>
        <w:ind w:left="5070" w:hanging="360"/>
      </w:pPr>
      <w:rPr>
        <w:rFonts w:ascii="Symbol" w:hAnsi="Symbol" w:hint="default"/>
      </w:rPr>
    </w:lvl>
    <w:lvl w:ilvl="7" w:tplc="08130003" w:tentative="1">
      <w:start w:val="1"/>
      <w:numFmt w:val="bullet"/>
      <w:lvlText w:val="o"/>
      <w:lvlJc w:val="left"/>
      <w:pPr>
        <w:ind w:left="5790" w:hanging="360"/>
      </w:pPr>
      <w:rPr>
        <w:rFonts w:ascii="Courier New" w:hAnsi="Courier New" w:cs="Courier New" w:hint="default"/>
      </w:rPr>
    </w:lvl>
    <w:lvl w:ilvl="8" w:tplc="08130005" w:tentative="1">
      <w:start w:val="1"/>
      <w:numFmt w:val="bullet"/>
      <w:lvlText w:val=""/>
      <w:lvlJc w:val="left"/>
      <w:pPr>
        <w:ind w:left="6510" w:hanging="360"/>
      </w:pPr>
      <w:rPr>
        <w:rFonts w:ascii="Wingdings" w:hAnsi="Wingdings" w:hint="default"/>
      </w:rPr>
    </w:lvl>
  </w:abstractNum>
  <w:abstractNum w:abstractNumId="1">
    <w:nsid w:val="350303F7"/>
    <w:multiLevelType w:val="hybridMultilevel"/>
    <w:tmpl w:val="F0A8DB8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47455D49"/>
    <w:multiLevelType w:val="hybridMultilevel"/>
    <w:tmpl w:val="2E6E9FF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56BA5366"/>
    <w:multiLevelType w:val="hybridMultilevel"/>
    <w:tmpl w:val="8E4C87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62B86684"/>
    <w:multiLevelType w:val="multilevel"/>
    <w:tmpl w:val="16425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8AD0DE1"/>
    <w:multiLevelType w:val="hybridMultilevel"/>
    <w:tmpl w:val="13B43F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74953C3D"/>
    <w:multiLevelType w:val="hybridMultilevel"/>
    <w:tmpl w:val="6046FC1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16F5A"/>
    <w:rsid w:val="000E2D0E"/>
    <w:rsid w:val="000E7FEE"/>
    <w:rsid w:val="003D77E6"/>
    <w:rsid w:val="00406637"/>
    <w:rsid w:val="005C78F5"/>
    <w:rsid w:val="005E5B63"/>
    <w:rsid w:val="00653C53"/>
    <w:rsid w:val="006618BF"/>
    <w:rsid w:val="008D30CC"/>
    <w:rsid w:val="00913148"/>
    <w:rsid w:val="009B61B1"/>
    <w:rsid w:val="00A3339B"/>
    <w:rsid w:val="00BE2B9A"/>
    <w:rsid w:val="00C0570B"/>
    <w:rsid w:val="00E16F5A"/>
    <w:rsid w:val="00E6421E"/>
    <w:rsid w:val="00F053B5"/>
    <w:rsid w:val="00F273B2"/>
    <w:rsid w:val="00F6756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7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7F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16F5A"/>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Strong">
    <w:name w:val="Strong"/>
    <w:basedOn w:val="DefaultParagraphFont"/>
    <w:uiPriority w:val="22"/>
    <w:qFormat/>
    <w:rsid w:val="00E16F5A"/>
    <w:rPr>
      <w:b/>
      <w:bCs/>
    </w:rPr>
  </w:style>
  <w:style w:type="paragraph" w:styleId="BalloonText">
    <w:name w:val="Balloon Text"/>
    <w:basedOn w:val="Normal"/>
    <w:link w:val="BalloonTextChar"/>
    <w:uiPriority w:val="99"/>
    <w:semiHidden/>
    <w:unhideWhenUsed/>
    <w:rsid w:val="00E16F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6F5A"/>
    <w:rPr>
      <w:rFonts w:ascii="Tahoma" w:hAnsi="Tahoma" w:cs="Tahoma"/>
      <w:sz w:val="16"/>
      <w:szCs w:val="16"/>
    </w:rPr>
  </w:style>
  <w:style w:type="character" w:styleId="Emphasis">
    <w:name w:val="Emphasis"/>
    <w:basedOn w:val="DefaultParagraphFont"/>
    <w:uiPriority w:val="20"/>
    <w:qFormat/>
    <w:rsid w:val="00E16F5A"/>
    <w:rPr>
      <w:i/>
      <w:iCs/>
    </w:rPr>
  </w:style>
  <w:style w:type="character" w:styleId="Hyperlink">
    <w:name w:val="Hyperlink"/>
    <w:basedOn w:val="DefaultParagraphFont"/>
    <w:uiPriority w:val="99"/>
    <w:unhideWhenUsed/>
    <w:rsid w:val="00E16F5A"/>
    <w:rPr>
      <w:color w:val="0000FF"/>
      <w:u w:val="single"/>
    </w:rPr>
  </w:style>
  <w:style w:type="paragraph" w:customStyle="1" w:styleId="Default">
    <w:name w:val="Default"/>
    <w:rsid w:val="00E16F5A"/>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semiHidden/>
    <w:unhideWhenUsed/>
    <w:rsid w:val="003D77E6"/>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3D77E6"/>
  </w:style>
  <w:style w:type="paragraph" w:styleId="Footer">
    <w:name w:val="footer"/>
    <w:basedOn w:val="Normal"/>
    <w:link w:val="FooterChar"/>
    <w:uiPriority w:val="99"/>
    <w:unhideWhenUsed/>
    <w:rsid w:val="003D77E6"/>
    <w:pPr>
      <w:tabs>
        <w:tab w:val="center" w:pos="4536"/>
        <w:tab w:val="right" w:pos="9072"/>
      </w:tabs>
      <w:spacing w:after="0" w:line="240" w:lineRule="auto"/>
    </w:pPr>
  </w:style>
  <w:style w:type="character" w:customStyle="1" w:styleId="FooterChar">
    <w:name w:val="Footer Char"/>
    <w:basedOn w:val="DefaultParagraphFont"/>
    <w:link w:val="Footer"/>
    <w:uiPriority w:val="99"/>
    <w:rsid w:val="003D77E6"/>
  </w:style>
  <w:style w:type="table" w:styleId="TableGrid">
    <w:name w:val="Table Grid"/>
    <w:basedOn w:val="TableNormal"/>
    <w:uiPriority w:val="59"/>
    <w:rsid w:val="003D77E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9B61B1"/>
    <w:pPr>
      <w:ind w:left="720"/>
      <w:contextualSpacing/>
    </w:pPr>
  </w:style>
  <w:style w:type="paragraph" w:styleId="z-TopofForm">
    <w:name w:val="HTML Top of Form"/>
    <w:basedOn w:val="Normal"/>
    <w:next w:val="Normal"/>
    <w:link w:val="z-TopofFormChar"/>
    <w:hidden/>
    <w:uiPriority w:val="99"/>
    <w:semiHidden/>
    <w:unhideWhenUsed/>
    <w:rsid w:val="000E2D0E"/>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0E2D0E"/>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0E2D0E"/>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0E2D0E"/>
    <w:rPr>
      <w:rFonts w:ascii="Arial" w:hAnsi="Arial" w:cs="Arial"/>
      <w:vanish/>
      <w:sz w:val="16"/>
      <w:szCs w:val="16"/>
    </w:rPr>
  </w:style>
  <w:style w:type="paragraph" w:styleId="NoSpacing">
    <w:name w:val="No Spacing"/>
    <w:uiPriority w:val="1"/>
    <w:qFormat/>
    <w:rsid w:val="005C78F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3">
      <w:bodyDiv w:val="1"/>
      <w:marLeft w:val="0"/>
      <w:marRight w:val="0"/>
      <w:marTop w:val="0"/>
      <w:marBottom w:val="0"/>
      <w:divBdr>
        <w:top w:val="none" w:sz="0" w:space="0" w:color="auto"/>
        <w:left w:val="none" w:sz="0" w:space="0" w:color="auto"/>
        <w:bottom w:val="none" w:sz="0" w:space="0" w:color="auto"/>
        <w:right w:val="none" w:sz="0" w:space="0" w:color="auto"/>
      </w:divBdr>
    </w:div>
    <w:div w:id="226693838">
      <w:bodyDiv w:val="1"/>
      <w:marLeft w:val="0"/>
      <w:marRight w:val="0"/>
      <w:marTop w:val="0"/>
      <w:marBottom w:val="0"/>
      <w:divBdr>
        <w:top w:val="none" w:sz="0" w:space="0" w:color="auto"/>
        <w:left w:val="none" w:sz="0" w:space="0" w:color="auto"/>
        <w:bottom w:val="none" w:sz="0" w:space="0" w:color="auto"/>
        <w:right w:val="none" w:sz="0" w:space="0" w:color="auto"/>
      </w:divBdr>
    </w:div>
    <w:div w:id="465241145">
      <w:bodyDiv w:val="1"/>
      <w:marLeft w:val="0"/>
      <w:marRight w:val="0"/>
      <w:marTop w:val="0"/>
      <w:marBottom w:val="0"/>
      <w:divBdr>
        <w:top w:val="none" w:sz="0" w:space="0" w:color="auto"/>
        <w:left w:val="none" w:sz="0" w:space="0" w:color="auto"/>
        <w:bottom w:val="none" w:sz="0" w:space="0" w:color="auto"/>
        <w:right w:val="none" w:sz="0" w:space="0" w:color="auto"/>
      </w:divBdr>
    </w:div>
    <w:div w:id="478419072">
      <w:bodyDiv w:val="1"/>
      <w:marLeft w:val="0"/>
      <w:marRight w:val="0"/>
      <w:marTop w:val="0"/>
      <w:marBottom w:val="0"/>
      <w:divBdr>
        <w:top w:val="none" w:sz="0" w:space="0" w:color="auto"/>
        <w:left w:val="none" w:sz="0" w:space="0" w:color="auto"/>
        <w:bottom w:val="none" w:sz="0" w:space="0" w:color="auto"/>
        <w:right w:val="none" w:sz="0" w:space="0" w:color="auto"/>
      </w:divBdr>
    </w:div>
    <w:div w:id="507410429">
      <w:bodyDiv w:val="1"/>
      <w:marLeft w:val="0"/>
      <w:marRight w:val="0"/>
      <w:marTop w:val="0"/>
      <w:marBottom w:val="0"/>
      <w:divBdr>
        <w:top w:val="none" w:sz="0" w:space="0" w:color="auto"/>
        <w:left w:val="none" w:sz="0" w:space="0" w:color="auto"/>
        <w:bottom w:val="none" w:sz="0" w:space="0" w:color="auto"/>
        <w:right w:val="none" w:sz="0" w:space="0" w:color="auto"/>
      </w:divBdr>
    </w:div>
    <w:div w:id="601766058">
      <w:bodyDiv w:val="1"/>
      <w:marLeft w:val="0"/>
      <w:marRight w:val="0"/>
      <w:marTop w:val="0"/>
      <w:marBottom w:val="0"/>
      <w:divBdr>
        <w:top w:val="none" w:sz="0" w:space="0" w:color="auto"/>
        <w:left w:val="none" w:sz="0" w:space="0" w:color="auto"/>
        <w:bottom w:val="none" w:sz="0" w:space="0" w:color="auto"/>
        <w:right w:val="none" w:sz="0" w:space="0" w:color="auto"/>
      </w:divBdr>
    </w:div>
    <w:div w:id="711804891">
      <w:bodyDiv w:val="1"/>
      <w:marLeft w:val="0"/>
      <w:marRight w:val="0"/>
      <w:marTop w:val="0"/>
      <w:marBottom w:val="0"/>
      <w:divBdr>
        <w:top w:val="none" w:sz="0" w:space="0" w:color="auto"/>
        <w:left w:val="none" w:sz="0" w:space="0" w:color="auto"/>
        <w:bottom w:val="none" w:sz="0" w:space="0" w:color="auto"/>
        <w:right w:val="none" w:sz="0" w:space="0" w:color="auto"/>
      </w:divBdr>
    </w:div>
    <w:div w:id="785585681">
      <w:bodyDiv w:val="1"/>
      <w:marLeft w:val="0"/>
      <w:marRight w:val="0"/>
      <w:marTop w:val="0"/>
      <w:marBottom w:val="0"/>
      <w:divBdr>
        <w:top w:val="none" w:sz="0" w:space="0" w:color="auto"/>
        <w:left w:val="none" w:sz="0" w:space="0" w:color="auto"/>
        <w:bottom w:val="none" w:sz="0" w:space="0" w:color="auto"/>
        <w:right w:val="none" w:sz="0" w:space="0" w:color="auto"/>
      </w:divBdr>
    </w:div>
    <w:div w:id="878666242">
      <w:bodyDiv w:val="1"/>
      <w:marLeft w:val="0"/>
      <w:marRight w:val="0"/>
      <w:marTop w:val="0"/>
      <w:marBottom w:val="0"/>
      <w:divBdr>
        <w:top w:val="none" w:sz="0" w:space="0" w:color="auto"/>
        <w:left w:val="none" w:sz="0" w:space="0" w:color="auto"/>
        <w:bottom w:val="none" w:sz="0" w:space="0" w:color="auto"/>
        <w:right w:val="none" w:sz="0" w:space="0" w:color="auto"/>
      </w:divBdr>
    </w:div>
    <w:div w:id="1279336598">
      <w:bodyDiv w:val="1"/>
      <w:marLeft w:val="0"/>
      <w:marRight w:val="0"/>
      <w:marTop w:val="0"/>
      <w:marBottom w:val="0"/>
      <w:divBdr>
        <w:top w:val="none" w:sz="0" w:space="0" w:color="auto"/>
        <w:left w:val="none" w:sz="0" w:space="0" w:color="auto"/>
        <w:bottom w:val="none" w:sz="0" w:space="0" w:color="auto"/>
        <w:right w:val="none" w:sz="0" w:space="0" w:color="auto"/>
      </w:divBdr>
    </w:div>
    <w:div w:id="1378890864">
      <w:bodyDiv w:val="1"/>
      <w:marLeft w:val="0"/>
      <w:marRight w:val="0"/>
      <w:marTop w:val="0"/>
      <w:marBottom w:val="0"/>
      <w:divBdr>
        <w:top w:val="none" w:sz="0" w:space="0" w:color="auto"/>
        <w:left w:val="none" w:sz="0" w:space="0" w:color="auto"/>
        <w:bottom w:val="none" w:sz="0" w:space="0" w:color="auto"/>
        <w:right w:val="none" w:sz="0" w:space="0" w:color="auto"/>
      </w:divBdr>
    </w:div>
    <w:div w:id="1661806045">
      <w:bodyDiv w:val="1"/>
      <w:marLeft w:val="0"/>
      <w:marRight w:val="0"/>
      <w:marTop w:val="0"/>
      <w:marBottom w:val="0"/>
      <w:divBdr>
        <w:top w:val="none" w:sz="0" w:space="0" w:color="auto"/>
        <w:left w:val="none" w:sz="0" w:space="0" w:color="auto"/>
        <w:bottom w:val="none" w:sz="0" w:space="0" w:color="auto"/>
        <w:right w:val="none" w:sz="0" w:space="0" w:color="auto"/>
      </w:divBdr>
    </w:div>
    <w:div w:id="1808819131">
      <w:bodyDiv w:val="1"/>
      <w:marLeft w:val="0"/>
      <w:marRight w:val="0"/>
      <w:marTop w:val="0"/>
      <w:marBottom w:val="0"/>
      <w:divBdr>
        <w:top w:val="none" w:sz="0" w:space="0" w:color="auto"/>
        <w:left w:val="none" w:sz="0" w:space="0" w:color="auto"/>
        <w:bottom w:val="none" w:sz="0" w:space="0" w:color="auto"/>
        <w:right w:val="none" w:sz="0" w:space="0" w:color="auto"/>
      </w:divBdr>
    </w:div>
    <w:div w:id="1873103495">
      <w:bodyDiv w:val="1"/>
      <w:marLeft w:val="0"/>
      <w:marRight w:val="0"/>
      <w:marTop w:val="0"/>
      <w:marBottom w:val="0"/>
      <w:divBdr>
        <w:top w:val="none" w:sz="0" w:space="0" w:color="auto"/>
        <w:left w:val="none" w:sz="0" w:space="0" w:color="auto"/>
        <w:bottom w:val="none" w:sz="0" w:space="0" w:color="auto"/>
        <w:right w:val="none" w:sz="0" w:space="0" w:color="auto"/>
      </w:divBdr>
    </w:div>
    <w:div w:id="1901866156">
      <w:bodyDiv w:val="1"/>
      <w:marLeft w:val="0"/>
      <w:marRight w:val="0"/>
      <w:marTop w:val="0"/>
      <w:marBottom w:val="0"/>
      <w:divBdr>
        <w:top w:val="none" w:sz="0" w:space="0" w:color="auto"/>
        <w:left w:val="none" w:sz="0" w:space="0" w:color="auto"/>
        <w:bottom w:val="none" w:sz="0" w:space="0" w:color="auto"/>
        <w:right w:val="none" w:sz="0" w:space="0" w:color="auto"/>
      </w:divBdr>
    </w:div>
    <w:div w:id="1976064178">
      <w:bodyDiv w:val="1"/>
      <w:marLeft w:val="0"/>
      <w:marRight w:val="0"/>
      <w:marTop w:val="0"/>
      <w:marBottom w:val="0"/>
      <w:divBdr>
        <w:top w:val="none" w:sz="0" w:space="0" w:color="auto"/>
        <w:left w:val="none" w:sz="0" w:space="0" w:color="auto"/>
        <w:bottom w:val="none" w:sz="0" w:space="0" w:color="auto"/>
        <w:right w:val="none" w:sz="0" w:space="0" w:color="auto"/>
      </w:divBdr>
    </w:div>
    <w:div w:id="2063794300">
      <w:bodyDiv w:val="1"/>
      <w:marLeft w:val="0"/>
      <w:marRight w:val="0"/>
      <w:marTop w:val="0"/>
      <w:marBottom w:val="0"/>
      <w:divBdr>
        <w:top w:val="none" w:sz="0" w:space="0" w:color="auto"/>
        <w:left w:val="none" w:sz="0" w:space="0" w:color="auto"/>
        <w:bottom w:val="none" w:sz="0" w:space="0" w:color="auto"/>
        <w:right w:val="none" w:sz="0" w:space="0" w:color="auto"/>
      </w:divBdr>
    </w:div>
    <w:div w:id="2116366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ontrol" Target="activeX/activeX9.xml"/><Relationship Id="rId117" Type="http://schemas.openxmlformats.org/officeDocument/2006/relationships/image" Target="media/image51.wmf"/><Relationship Id="rId21" Type="http://schemas.openxmlformats.org/officeDocument/2006/relationships/image" Target="media/image5.jpeg"/><Relationship Id="rId42" Type="http://schemas.openxmlformats.org/officeDocument/2006/relationships/control" Target="activeX/activeX18.xml"/><Relationship Id="rId47" Type="http://schemas.openxmlformats.org/officeDocument/2006/relationships/control" Target="activeX/activeX21.xml"/><Relationship Id="rId63" Type="http://schemas.openxmlformats.org/officeDocument/2006/relationships/image" Target="media/image25.jpeg"/><Relationship Id="rId68" Type="http://schemas.openxmlformats.org/officeDocument/2006/relationships/control" Target="activeX/activeX29.xml"/><Relationship Id="rId84" Type="http://schemas.openxmlformats.org/officeDocument/2006/relationships/control" Target="activeX/activeX37.xml"/><Relationship Id="rId89" Type="http://schemas.openxmlformats.org/officeDocument/2006/relationships/image" Target="media/image34.jpeg"/><Relationship Id="rId112" Type="http://schemas.openxmlformats.org/officeDocument/2006/relationships/control" Target="activeX/activeX50.xml"/><Relationship Id="rId133" Type="http://schemas.openxmlformats.org/officeDocument/2006/relationships/fontTable" Target="fontTable.xml"/><Relationship Id="rId16" Type="http://schemas.openxmlformats.org/officeDocument/2006/relationships/control" Target="activeX/activeX4.xml"/><Relationship Id="rId107" Type="http://schemas.openxmlformats.org/officeDocument/2006/relationships/control" Target="activeX/activeX48.xml"/><Relationship Id="rId11" Type="http://schemas.openxmlformats.org/officeDocument/2006/relationships/image" Target="media/image3.wmf"/><Relationship Id="rId32" Type="http://schemas.openxmlformats.org/officeDocument/2006/relationships/control" Target="activeX/activeX15.xml"/><Relationship Id="rId37" Type="http://schemas.openxmlformats.org/officeDocument/2006/relationships/hyperlink" Target="about:blank" TargetMode="External"/><Relationship Id="rId53" Type="http://schemas.openxmlformats.org/officeDocument/2006/relationships/image" Target="media/image17.wmf"/><Relationship Id="rId58" Type="http://schemas.openxmlformats.org/officeDocument/2006/relationships/image" Target="media/image20.jpeg"/><Relationship Id="rId74" Type="http://schemas.openxmlformats.org/officeDocument/2006/relationships/control" Target="activeX/activeX35.xml"/><Relationship Id="rId79" Type="http://schemas.openxmlformats.org/officeDocument/2006/relationships/hyperlink" Target="http://videolab.avnet.kuleuven.be/video/?id=874728796c500a0a154789556830119a" TargetMode="External"/><Relationship Id="rId102" Type="http://schemas.openxmlformats.org/officeDocument/2006/relationships/image" Target="media/image43.jpeg"/><Relationship Id="rId123" Type="http://schemas.openxmlformats.org/officeDocument/2006/relationships/hyperlink" Target="http://videolab.avnet.kuleuven.be/video/?id=4a5a67e8dccb3896de62d9fa042350d8" TargetMode="External"/><Relationship Id="rId128" Type="http://schemas.openxmlformats.org/officeDocument/2006/relationships/image" Target="media/image58.jpeg"/><Relationship Id="rId5" Type="http://schemas.openxmlformats.org/officeDocument/2006/relationships/settings" Target="settings.xml"/><Relationship Id="rId90" Type="http://schemas.openxmlformats.org/officeDocument/2006/relationships/image" Target="media/image35.jpeg"/><Relationship Id="rId95" Type="http://schemas.openxmlformats.org/officeDocument/2006/relationships/control" Target="activeX/activeX43.xml"/><Relationship Id="rId14" Type="http://schemas.openxmlformats.org/officeDocument/2006/relationships/control" Target="activeX/activeX3.xml"/><Relationship Id="rId22" Type="http://schemas.openxmlformats.org/officeDocument/2006/relationships/image" Target="media/image6.jpeg"/><Relationship Id="rId27" Type="http://schemas.openxmlformats.org/officeDocument/2006/relationships/control" Target="activeX/activeX10.xml"/><Relationship Id="rId30" Type="http://schemas.openxmlformats.org/officeDocument/2006/relationships/control" Target="activeX/activeX13.xml"/><Relationship Id="rId35" Type="http://schemas.openxmlformats.org/officeDocument/2006/relationships/image" Target="media/image9.jpeg"/><Relationship Id="rId43" Type="http://schemas.openxmlformats.org/officeDocument/2006/relationships/control" Target="activeX/activeX19.xml"/><Relationship Id="rId48" Type="http://schemas.openxmlformats.org/officeDocument/2006/relationships/control" Target="activeX/activeX22.xml"/><Relationship Id="rId56" Type="http://schemas.openxmlformats.org/officeDocument/2006/relationships/control" Target="activeX/activeX26.xml"/><Relationship Id="rId64" Type="http://schemas.openxmlformats.org/officeDocument/2006/relationships/image" Target="media/image26.jpeg"/><Relationship Id="rId69" Type="http://schemas.openxmlformats.org/officeDocument/2006/relationships/control" Target="activeX/activeX30.xml"/><Relationship Id="rId77" Type="http://schemas.openxmlformats.org/officeDocument/2006/relationships/image" Target="media/image30.jpeg"/><Relationship Id="rId100" Type="http://schemas.openxmlformats.org/officeDocument/2006/relationships/image" Target="media/image41.jpeg"/><Relationship Id="rId105" Type="http://schemas.openxmlformats.org/officeDocument/2006/relationships/control" Target="activeX/activeX46.xml"/><Relationship Id="rId113" Type="http://schemas.openxmlformats.org/officeDocument/2006/relationships/image" Target="media/image49.wmf"/><Relationship Id="rId118" Type="http://schemas.openxmlformats.org/officeDocument/2006/relationships/control" Target="activeX/activeX53.xml"/><Relationship Id="rId126" Type="http://schemas.openxmlformats.org/officeDocument/2006/relationships/image" Target="media/image56.jpeg"/><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5.jpeg"/><Relationship Id="rId72" Type="http://schemas.openxmlformats.org/officeDocument/2006/relationships/control" Target="activeX/activeX33.xml"/><Relationship Id="rId80" Type="http://schemas.openxmlformats.org/officeDocument/2006/relationships/hyperlink" Target="http://videolab.avnet.kuleuven.be/video/?id=874728796c500a0a154789556830119a" TargetMode="External"/><Relationship Id="rId85" Type="http://schemas.openxmlformats.org/officeDocument/2006/relationships/control" Target="activeX/activeX38.xml"/><Relationship Id="rId93" Type="http://schemas.openxmlformats.org/officeDocument/2006/relationships/control" Target="activeX/activeX42.xml"/><Relationship Id="rId98" Type="http://schemas.openxmlformats.org/officeDocument/2006/relationships/image" Target="media/image40.wmf"/><Relationship Id="rId121" Type="http://schemas.openxmlformats.org/officeDocument/2006/relationships/image" Target="media/image52.jpeg"/><Relationship Id="rId3" Type="http://schemas.openxmlformats.org/officeDocument/2006/relationships/styles" Target="styles.xml"/><Relationship Id="rId12" Type="http://schemas.openxmlformats.org/officeDocument/2006/relationships/control" Target="activeX/activeX1.xml"/><Relationship Id="rId17" Type="http://schemas.openxmlformats.org/officeDocument/2006/relationships/control" Target="activeX/activeX5.xml"/><Relationship Id="rId25" Type="http://schemas.openxmlformats.org/officeDocument/2006/relationships/image" Target="media/image8.jpeg"/><Relationship Id="rId33" Type="http://schemas.openxmlformats.org/officeDocument/2006/relationships/control" Target="activeX/activeX16.xml"/><Relationship Id="rId38" Type="http://schemas.openxmlformats.org/officeDocument/2006/relationships/hyperlink" Target="about:blank" TargetMode="External"/><Relationship Id="rId46" Type="http://schemas.openxmlformats.org/officeDocument/2006/relationships/image" Target="media/image14.png"/><Relationship Id="rId59" Type="http://schemas.openxmlformats.org/officeDocument/2006/relationships/image" Target="media/image21.jpeg"/><Relationship Id="rId67" Type="http://schemas.openxmlformats.org/officeDocument/2006/relationships/control" Target="activeX/activeX28.xml"/><Relationship Id="rId103" Type="http://schemas.openxmlformats.org/officeDocument/2006/relationships/image" Target="media/image44.jpeg"/><Relationship Id="rId108" Type="http://schemas.openxmlformats.org/officeDocument/2006/relationships/image" Target="media/image46.jpeg"/><Relationship Id="rId116" Type="http://schemas.openxmlformats.org/officeDocument/2006/relationships/control" Target="activeX/activeX52.xml"/><Relationship Id="rId124" Type="http://schemas.openxmlformats.org/officeDocument/2006/relationships/image" Target="media/image54.jpeg"/><Relationship Id="rId129" Type="http://schemas.openxmlformats.org/officeDocument/2006/relationships/image" Target="media/image59.jpeg"/><Relationship Id="rId20" Type="http://schemas.openxmlformats.org/officeDocument/2006/relationships/control" Target="activeX/activeX8.xml"/><Relationship Id="rId41" Type="http://schemas.openxmlformats.org/officeDocument/2006/relationships/image" Target="media/image12.png"/><Relationship Id="rId54" Type="http://schemas.openxmlformats.org/officeDocument/2006/relationships/control" Target="activeX/activeX25.xml"/><Relationship Id="rId62" Type="http://schemas.openxmlformats.org/officeDocument/2006/relationships/image" Target="media/image24.jpeg"/><Relationship Id="rId70" Type="http://schemas.openxmlformats.org/officeDocument/2006/relationships/control" Target="activeX/activeX31.xml"/><Relationship Id="rId75" Type="http://schemas.openxmlformats.org/officeDocument/2006/relationships/image" Target="media/image28.jpeg"/><Relationship Id="rId83" Type="http://schemas.openxmlformats.org/officeDocument/2006/relationships/image" Target="media/image33.wmf"/><Relationship Id="rId88" Type="http://schemas.openxmlformats.org/officeDocument/2006/relationships/control" Target="activeX/activeX41.xml"/><Relationship Id="rId91" Type="http://schemas.openxmlformats.org/officeDocument/2006/relationships/image" Target="media/image36.jpeg"/><Relationship Id="rId96" Type="http://schemas.openxmlformats.org/officeDocument/2006/relationships/image" Target="media/image39.wmf"/><Relationship Id="rId111" Type="http://schemas.openxmlformats.org/officeDocument/2006/relationships/image" Target="media/image48.wmf"/><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yperlink" Target="about:blank" TargetMode="External"/><Relationship Id="rId28" Type="http://schemas.openxmlformats.org/officeDocument/2006/relationships/control" Target="activeX/activeX11.xml"/><Relationship Id="rId36" Type="http://schemas.openxmlformats.org/officeDocument/2006/relationships/hyperlink" Target="about:blank" TargetMode="External"/><Relationship Id="rId49" Type="http://schemas.openxmlformats.org/officeDocument/2006/relationships/control" Target="activeX/activeX23.xml"/><Relationship Id="rId57" Type="http://schemas.openxmlformats.org/officeDocument/2006/relationships/image" Target="media/image19.jpeg"/><Relationship Id="rId106" Type="http://schemas.openxmlformats.org/officeDocument/2006/relationships/control" Target="activeX/activeX47.xml"/><Relationship Id="rId114" Type="http://schemas.openxmlformats.org/officeDocument/2006/relationships/control" Target="activeX/activeX51.xml"/><Relationship Id="rId119" Type="http://schemas.openxmlformats.org/officeDocument/2006/relationships/hyperlink" Target="http://videolab.avnet.kuleuven.be/video/?id=624282a27a651ce7cc1195a92998171d" TargetMode="External"/><Relationship Id="rId127" Type="http://schemas.openxmlformats.org/officeDocument/2006/relationships/image" Target="media/image57.jpeg"/><Relationship Id="rId10" Type="http://schemas.openxmlformats.org/officeDocument/2006/relationships/image" Target="media/image2.jpeg"/><Relationship Id="rId31" Type="http://schemas.openxmlformats.org/officeDocument/2006/relationships/control" Target="activeX/activeX14.xml"/><Relationship Id="rId44" Type="http://schemas.openxmlformats.org/officeDocument/2006/relationships/control" Target="activeX/activeX20.xml"/><Relationship Id="rId52" Type="http://schemas.openxmlformats.org/officeDocument/2006/relationships/image" Target="media/image16.jpeg"/><Relationship Id="rId60" Type="http://schemas.openxmlformats.org/officeDocument/2006/relationships/image" Target="media/image22.jpeg"/><Relationship Id="rId65" Type="http://schemas.openxmlformats.org/officeDocument/2006/relationships/image" Target="media/image27.wmf"/><Relationship Id="rId73" Type="http://schemas.openxmlformats.org/officeDocument/2006/relationships/control" Target="activeX/activeX34.xml"/><Relationship Id="rId78" Type="http://schemas.openxmlformats.org/officeDocument/2006/relationships/image" Target="media/image31.jpeg"/><Relationship Id="rId81" Type="http://schemas.openxmlformats.org/officeDocument/2006/relationships/image" Target="media/image32.wmf"/><Relationship Id="rId86" Type="http://schemas.openxmlformats.org/officeDocument/2006/relationships/control" Target="activeX/activeX39.xml"/><Relationship Id="rId94" Type="http://schemas.openxmlformats.org/officeDocument/2006/relationships/image" Target="media/image38.wmf"/><Relationship Id="rId99" Type="http://schemas.openxmlformats.org/officeDocument/2006/relationships/control" Target="activeX/activeX45.xml"/><Relationship Id="rId101" Type="http://schemas.openxmlformats.org/officeDocument/2006/relationships/image" Target="media/image42.jpeg"/><Relationship Id="rId122" Type="http://schemas.openxmlformats.org/officeDocument/2006/relationships/image" Target="media/image53.jpeg"/><Relationship Id="rId130" Type="http://schemas.openxmlformats.org/officeDocument/2006/relationships/image" Target="media/image60.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control" Target="activeX/activeX2.xml"/><Relationship Id="rId18" Type="http://schemas.openxmlformats.org/officeDocument/2006/relationships/control" Target="activeX/activeX6.xml"/><Relationship Id="rId39" Type="http://schemas.openxmlformats.org/officeDocument/2006/relationships/image" Target="media/image10.png"/><Relationship Id="rId109" Type="http://schemas.openxmlformats.org/officeDocument/2006/relationships/image" Target="media/image47.wmf"/><Relationship Id="rId34" Type="http://schemas.openxmlformats.org/officeDocument/2006/relationships/control" Target="activeX/activeX17.xml"/><Relationship Id="rId50" Type="http://schemas.openxmlformats.org/officeDocument/2006/relationships/control" Target="activeX/activeX24.xml"/><Relationship Id="rId55" Type="http://schemas.openxmlformats.org/officeDocument/2006/relationships/image" Target="media/image18.wmf"/><Relationship Id="rId76" Type="http://schemas.openxmlformats.org/officeDocument/2006/relationships/image" Target="media/image29.jpeg"/><Relationship Id="rId97" Type="http://schemas.openxmlformats.org/officeDocument/2006/relationships/control" Target="activeX/activeX44.xml"/><Relationship Id="rId104" Type="http://schemas.openxmlformats.org/officeDocument/2006/relationships/image" Target="media/image45.wmf"/><Relationship Id="rId120" Type="http://schemas.openxmlformats.org/officeDocument/2006/relationships/hyperlink" Target="http://videolab.avnet.kuleuven.be/video/?id=624282a27a651ce7cc1195a92998171d" TargetMode="External"/><Relationship Id="rId125" Type="http://schemas.openxmlformats.org/officeDocument/2006/relationships/image" Target="media/image55.jpeg"/><Relationship Id="rId7" Type="http://schemas.openxmlformats.org/officeDocument/2006/relationships/footnotes" Target="footnotes.xml"/><Relationship Id="rId71" Type="http://schemas.openxmlformats.org/officeDocument/2006/relationships/control" Target="activeX/activeX32.xml"/><Relationship Id="rId92" Type="http://schemas.openxmlformats.org/officeDocument/2006/relationships/image" Target="media/image37.wmf"/><Relationship Id="rId2" Type="http://schemas.openxmlformats.org/officeDocument/2006/relationships/numbering" Target="numbering.xml"/><Relationship Id="rId29" Type="http://schemas.openxmlformats.org/officeDocument/2006/relationships/control" Target="activeX/activeX12.xml"/><Relationship Id="rId24" Type="http://schemas.openxmlformats.org/officeDocument/2006/relationships/image" Target="media/image7.emf"/><Relationship Id="rId40" Type="http://schemas.openxmlformats.org/officeDocument/2006/relationships/image" Target="media/image11.png"/><Relationship Id="rId45" Type="http://schemas.openxmlformats.org/officeDocument/2006/relationships/image" Target="media/image13.jpeg"/><Relationship Id="rId66" Type="http://schemas.openxmlformats.org/officeDocument/2006/relationships/control" Target="activeX/activeX27.xml"/><Relationship Id="rId87" Type="http://schemas.openxmlformats.org/officeDocument/2006/relationships/control" Target="activeX/activeX40.xml"/><Relationship Id="rId110" Type="http://schemas.openxmlformats.org/officeDocument/2006/relationships/control" Target="activeX/activeX49.xml"/><Relationship Id="rId115" Type="http://schemas.openxmlformats.org/officeDocument/2006/relationships/image" Target="media/image50.wmf"/><Relationship Id="rId131" Type="http://schemas.openxmlformats.org/officeDocument/2006/relationships/image" Target="media/image61.jpeg"/><Relationship Id="rId61" Type="http://schemas.openxmlformats.org/officeDocument/2006/relationships/image" Target="media/image23.jpeg"/><Relationship Id="rId82" Type="http://schemas.openxmlformats.org/officeDocument/2006/relationships/control" Target="activeX/activeX36.xml"/><Relationship Id="rId19" Type="http://schemas.openxmlformats.org/officeDocument/2006/relationships/control" Target="activeX/activeX7.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22-5CC6-11CF-8D67-00AA00BDCE1D}" ax:persistence="persistStream" r:id="rId1"/>
</file>

<file path=word/activeX/activeX26.xml><?xml version="1.0" encoding="utf-8"?>
<ax:ocx xmlns:ax="http://schemas.microsoft.com/office/2006/activeX" xmlns:r="http://schemas.openxmlformats.org/officeDocument/2006/relationships" ax:classid="{5512D122-5CC6-11CF-8D67-00AA00BDCE1D}" ax:persistence="persistStream" r:id="rId1"/>
</file>

<file path=word/activeX/activeX27.xml><?xml version="1.0" encoding="utf-8"?>
<ax:ocx xmlns:ax="http://schemas.microsoft.com/office/2006/activeX" xmlns:r="http://schemas.openxmlformats.org/officeDocument/2006/relationships" ax:classid="{5512D122-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22-5CC6-11CF-8D67-00AA00BDCE1D}" ax:persistence="persistStream" r:id="rId1"/>
</file>

<file path=word/activeX/activeX37.xml><?xml version="1.0" encoding="utf-8"?>
<ax:ocx xmlns:ax="http://schemas.microsoft.com/office/2006/activeX" xmlns:r="http://schemas.openxmlformats.org/officeDocument/2006/relationships" ax:classid="{5512D122-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22-5CC6-11CF-8D67-00AA00BDCE1D}" ax:persistence="persistStream" r:id="rId1"/>
</file>

<file path=word/activeX/activeX43.xml><?xml version="1.0" encoding="utf-8"?>
<ax:ocx xmlns:ax="http://schemas.microsoft.com/office/2006/activeX" xmlns:r="http://schemas.openxmlformats.org/officeDocument/2006/relationships" ax:classid="{5512D122-5CC6-11CF-8D67-00AA00BDCE1D}" ax:persistence="persistStream" r:id="rId1"/>
</file>

<file path=word/activeX/activeX44.xml><?xml version="1.0" encoding="utf-8"?>
<ax:ocx xmlns:ax="http://schemas.microsoft.com/office/2006/activeX" xmlns:r="http://schemas.openxmlformats.org/officeDocument/2006/relationships" ax:classid="{5512D122-5CC6-11CF-8D67-00AA00BDCE1D}" ax:persistence="persistStream" r:id="rId1"/>
</file>

<file path=word/activeX/activeX45.xml><?xml version="1.0" encoding="utf-8"?>
<ax:ocx xmlns:ax="http://schemas.microsoft.com/office/2006/activeX" xmlns:r="http://schemas.openxmlformats.org/officeDocument/2006/relationships" ax:classid="{5512D122-5CC6-11CF-8D67-00AA00BDCE1D}" ax:persistence="persistStream" r:id="rId1"/>
</file>

<file path=word/activeX/activeX46.xml><?xml version="1.0" encoding="utf-8"?>
<ax:ocx xmlns:ax="http://schemas.microsoft.com/office/2006/activeX" xmlns:r="http://schemas.openxmlformats.org/officeDocument/2006/relationships" ax:classid="{5512D122-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22-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22-5CC6-11CF-8D67-00AA00BDCE1D}" ax:persistence="persistStream" r:id="rId1"/>
</file>

<file path=word/activeX/activeX51.xml><?xml version="1.0" encoding="utf-8"?>
<ax:ocx xmlns:ax="http://schemas.microsoft.com/office/2006/activeX" xmlns:r="http://schemas.openxmlformats.org/officeDocument/2006/relationships" ax:classid="{5512D122-5CC6-11CF-8D67-00AA00BDCE1D}" ax:persistence="persistStream" r:id="rId1"/>
</file>

<file path=word/activeX/activeX52.xml><?xml version="1.0" encoding="utf-8"?>
<ax:ocx xmlns:ax="http://schemas.microsoft.com/office/2006/activeX" xmlns:r="http://schemas.openxmlformats.org/officeDocument/2006/relationships" ax:classid="{5512D122-5CC6-11CF-8D67-00AA00BDCE1D}" ax:persistence="persistStream" r:id="rId1"/>
</file>

<file path=word/activeX/activeX53.xml><?xml version="1.0" encoding="utf-8"?>
<ax:ocx xmlns:ax="http://schemas.microsoft.com/office/2006/activeX" xmlns:r="http://schemas.openxmlformats.org/officeDocument/2006/relationships" ax:classid="{5512D122-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5573C-4F17-4930-9AE0-4ECFB84A7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14</Pages>
  <Words>3156</Words>
  <Characters>17359</Characters>
  <Application>Microsoft Office Word</Application>
  <DocSecurity>0</DocSecurity>
  <Lines>144</Lines>
  <Paragraphs>40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20475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Stéphanie</dc:creator>
  <cp:lastModifiedBy>Tjitske</cp:lastModifiedBy>
  <cp:revision>6</cp:revision>
  <dcterms:created xsi:type="dcterms:W3CDTF">2010-11-30T20:06:00Z</dcterms:created>
  <dcterms:modified xsi:type="dcterms:W3CDTF">2013-12-03T21:51:00Z</dcterms:modified>
</cp:coreProperties>
</file>