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23" w:rsidRPr="002F3781" w:rsidRDefault="0017781E">
      <w:pPr>
        <w:rPr>
          <w:b/>
          <w:lang w:val="en-US"/>
        </w:rPr>
      </w:pPr>
      <w:r w:rsidRPr="002F3781">
        <w:rPr>
          <w:b/>
          <w:lang w:val="en-US"/>
        </w:rPr>
        <w:t>Human diseases 2012</w:t>
      </w:r>
    </w:p>
    <w:p w:rsidR="0017781E" w:rsidRPr="002F3781" w:rsidRDefault="0017781E">
      <w:pPr>
        <w:rPr>
          <w:lang w:val="en-US"/>
        </w:rPr>
      </w:pPr>
    </w:p>
    <w:p w:rsidR="0017781E" w:rsidRDefault="0017781E">
      <w:pPr>
        <w:rPr>
          <w:rStyle w:val="postbody"/>
          <w:lang w:val="en-US"/>
        </w:rPr>
      </w:pPr>
      <w:r w:rsidRPr="0017781E">
        <w:rPr>
          <w:rStyle w:val="postbody"/>
          <w:lang w:val="en-US"/>
        </w:rPr>
        <w:t xml:space="preserve">1) Discuss the differential diagnosis of jaundice (icterus). </w:t>
      </w:r>
      <w:r w:rsidRPr="0017781E">
        <w:rPr>
          <w:lang w:val="en-US"/>
        </w:rPr>
        <w:br/>
      </w:r>
      <w:r w:rsidRPr="0017781E">
        <w:rPr>
          <w:rStyle w:val="postbody"/>
          <w:lang w:val="en-US"/>
        </w:rPr>
        <w:t xml:space="preserve">2) Discuss the quasi-species concept in HIV. What enzyme is important and what is the mechanism? </w:t>
      </w:r>
      <w:r w:rsidRPr="0017781E">
        <w:rPr>
          <w:lang w:val="en-US"/>
        </w:rPr>
        <w:br/>
      </w:r>
      <w:r w:rsidRPr="0017781E">
        <w:rPr>
          <w:rStyle w:val="postbody"/>
          <w:lang w:val="en-US"/>
        </w:rPr>
        <w:t xml:space="preserve">3) Discuss the differences in clinical presentation of Rheumatoid Arthritis and </w:t>
      </w:r>
      <w:proofErr w:type="spellStart"/>
      <w:r w:rsidRPr="0017781E">
        <w:rPr>
          <w:rStyle w:val="postbody"/>
          <w:lang w:val="en-US"/>
        </w:rPr>
        <w:t>Alkylosing</w:t>
      </w:r>
      <w:proofErr w:type="spellEnd"/>
      <w:r w:rsidRPr="0017781E">
        <w:rPr>
          <w:rStyle w:val="postbody"/>
          <w:lang w:val="en-US"/>
        </w:rPr>
        <w:t xml:space="preserve"> Spondylitis. </w:t>
      </w:r>
      <w:r w:rsidRPr="0017781E">
        <w:rPr>
          <w:lang w:val="en-US"/>
        </w:rPr>
        <w:br/>
      </w:r>
      <w:r w:rsidRPr="0017781E">
        <w:rPr>
          <w:rStyle w:val="postbody"/>
          <w:lang w:val="en-US"/>
        </w:rPr>
        <w:t>4) Restrictive lung disease: give the d</w:t>
      </w:r>
      <w:bookmarkStart w:id="0" w:name="_GoBack"/>
      <w:bookmarkEnd w:id="0"/>
      <w:r w:rsidRPr="0017781E">
        <w:rPr>
          <w:rStyle w:val="postbody"/>
          <w:lang w:val="en-US"/>
        </w:rPr>
        <w:t xml:space="preserve">efinition, </w:t>
      </w:r>
      <w:proofErr w:type="spellStart"/>
      <w:r w:rsidRPr="0017781E">
        <w:rPr>
          <w:rStyle w:val="postbody"/>
          <w:lang w:val="en-US"/>
        </w:rPr>
        <w:t>pathofysiology</w:t>
      </w:r>
      <w:proofErr w:type="spellEnd"/>
      <w:r w:rsidRPr="0017781E">
        <w:rPr>
          <w:rStyle w:val="postbody"/>
          <w:lang w:val="en-US"/>
        </w:rPr>
        <w:t>, causes, presentation and diagnosis.</w:t>
      </w:r>
    </w:p>
    <w:p w:rsidR="0017781E" w:rsidRDefault="0017781E">
      <w:pPr>
        <w:rPr>
          <w:rStyle w:val="postbody"/>
          <w:lang w:val="en-US"/>
        </w:rPr>
      </w:pPr>
    </w:p>
    <w:p w:rsidR="0017781E" w:rsidRPr="0017781E" w:rsidRDefault="0017781E">
      <w:pPr>
        <w:rPr>
          <w:lang w:val="en-US"/>
        </w:rPr>
      </w:pPr>
      <w:r w:rsidRPr="0017781E">
        <w:rPr>
          <w:rStyle w:val="postbody"/>
          <w:lang w:val="en-US"/>
        </w:rPr>
        <w:t xml:space="preserve">Extra questions: </w:t>
      </w:r>
      <w:r w:rsidRPr="0017781E">
        <w:rPr>
          <w:lang w:val="en-US"/>
        </w:rPr>
        <w:br/>
      </w:r>
      <w:r w:rsidRPr="0017781E">
        <w:rPr>
          <w:rStyle w:val="postbody"/>
          <w:lang w:val="en-US"/>
        </w:rPr>
        <w:t xml:space="preserve">For 1) What kind of tumors can cause icterus, what is a complaint in tumor patients that is cause for alarm, is the syndrome of Gilbert dangerous, what symptoms does viral hepatitis cause, what questions do you ask a patient with hepatitis? </w:t>
      </w:r>
      <w:r w:rsidRPr="0017781E">
        <w:rPr>
          <w:lang w:val="en-US"/>
        </w:rPr>
        <w:br/>
      </w:r>
      <w:r w:rsidRPr="0017781E">
        <w:rPr>
          <w:rStyle w:val="postbody"/>
          <w:lang w:val="en-US"/>
        </w:rPr>
        <w:t xml:space="preserve">For 3) What causes most AS patients to go see a doctor? </w:t>
      </w:r>
      <w:r w:rsidRPr="0017781E">
        <w:rPr>
          <w:lang w:val="en-US"/>
        </w:rPr>
        <w:br/>
      </w:r>
      <w:r>
        <w:rPr>
          <w:rStyle w:val="postbody"/>
        </w:rPr>
        <w:t>For 4) Which patients develop ARDS?</w:t>
      </w:r>
    </w:p>
    <w:sectPr w:rsidR="0017781E" w:rsidRPr="00177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1E"/>
    <w:rsid w:val="0017781E"/>
    <w:rsid w:val="002F3781"/>
    <w:rsid w:val="003A0F23"/>
    <w:rsid w:val="00F3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C2"/>
    <w:rPr>
      <w:sz w:val="24"/>
      <w:szCs w:val="24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body">
    <w:name w:val="postbody"/>
    <w:basedOn w:val="DefaultParagraphFont"/>
    <w:rsid w:val="00177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C2"/>
    <w:rPr>
      <w:sz w:val="24"/>
      <w:szCs w:val="24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body">
    <w:name w:val="postbody"/>
    <w:basedOn w:val="DefaultParagraphFont"/>
    <w:rsid w:val="0017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Jessica_2</dc:creator>
  <cp:lastModifiedBy>Jessica_2</cp:lastModifiedBy>
  <cp:revision>3</cp:revision>
  <dcterms:created xsi:type="dcterms:W3CDTF">2013-10-17T20:24:00Z</dcterms:created>
  <dcterms:modified xsi:type="dcterms:W3CDTF">2013-10-18T08:52:00Z</dcterms:modified>
</cp:coreProperties>
</file>