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B54" w:rsidRDefault="00CF6F5A" w:rsidP="00CF6F5A">
      <w:pPr>
        <w:jc w:val="center"/>
        <w:rPr>
          <w:b/>
          <w:sz w:val="140"/>
          <w:szCs w:val="140"/>
        </w:rPr>
      </w:pPr>
      <w:r w:rsidRPr="00CF6F5A">
        <w:rPr>
          <w:b/>
          <w:sz w:val="140"/>
          <w:szCs w:val="140"/>
        </w:rPr>
        <w:t>Haarziekten</w:t>
      </w:r>
    </w:p>
    <w:p w:rsidR="00CF6F5A" w:rsidRDefault="00CF6F5A" w:rsidP="00CF6F5A">
      <w:pPr>
        <w:pStyle w:val="Titel"/>
      </w:pPr>
      <w:r>
        <w:t xml:space="preserve">A. Algemene gegevens </w:t>
      </w:r>
    </w:p>
    <w:p w:rsidR="00CF6F5A" w:rsidRDefault="00CF6F5A" w:rsidP="00CF6F5A">
      <w:pPr>
        <w:pStyle w:val="Kop1"/>
        <w:rPr>
          <w:sz w:val="32"/>
          <w:u w:val="single"/>
        </w:rPr>
      </w:pPr>
      <w:r w:rsidRPr="00CF6F5A">
        <w:rPr>
          <w:sz w:val="32"/>
          <w:u w:val="single"/>
        </w:rPr>
        <w:t xml:space="preserve">1. Morfogenese </w:t>
      </w:r>
    </w:p>
    <w:p w:rsidR="00CF6F5A" w:rsidRDefault="00CF6F5A" w:rsidP="00CF6F5A"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369B28A7" wp14:editId="79735EB0">
            <wp:simplePos x="0" y="0"/>
            <wp:positionH relativeFrom="column">
              <wp:posOffset>519430</wp:posOffset>
            </wp:positionH>
            <wp:positionV relativeFrom="paragraph">
              <wp:posOffset>106045</wp:posOffset>
            </wp:positionV>
            <wp:extent cx="4610100" cy="2824480"/>
            <wp:effectExtent l="0" t="0" r="0" b="0"/>
            <wp:wrapTight wrapText="bothSides">
              <wp:wrapPolygon edited="0">
                <wp:start x="0" y="0"/>
                <wp:lineTo x="0" y="21415"/>
                <wp:lineTo x="21511" y="21415"/>
                <wp:lineTo x="2151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Default="00CF6F5A" w:rsidP="00CF6F5A"/>
    <w:p w:rsidR="00CF6F5A" w:rsidRDefault="00CF6F5A" w:rsidP="00CF6F5A">
      <w:pPr>
        <w:pStyle w:val="Kop1"/>
        <w:rPr>
          <w:sz w:val="32"/>
          <w:u w:val="single"/>
        </w:rPr>
      </w:pPr>
      <w:r w:rsidRPr="00CF6F5A">
        <w:rPr>
          <w:sz w:val="32"/>
          <w:u w:val="single"/>
        </w:rPr>
        <w:t xml:space="preserve">2. Anatomie </w:t>
      </w:r>
    </w:p>
    <w:p w:rsidR="00CF6F5A" w:rsidRDefault="00CF6F5A" w:rsidP="00CF6F5A"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78D192E9" wp14:editId="1AFDFD51">
            <wp:simplePos x="0" y="0"/>
            <wp:positionH relativeFrom="column">
              <wp:posOffset>395605</wp:posOffset>
            </wp:positionH>
            <wp:positionV relativeFrom="paragraph">
              <wp:posOffset>155575</wp:posOffset>
            </wp:positionV>
            <wp:extent cx="4976495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98" y="21393"/>
                <wp:lineTo x="21498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F5A" w:rsidRDefault="00CF6F5A" w:rsidP="00CF6F5A"/>
    <w:p w:rsidR="00CF6F5A" w:rsidRDefault="00CF6F5A" w:rsidP="00CF6F5A"/>
    <w:p w:rsidR="00CF6F5A" w:rsidRDefault="00CF6F5A" w:rsidP="00CF6F5A"/>
    <w:p w:rsidR="00CF6F5A" w:rsidRDefault="00CF6F5A" w:rsidP="00CF6F5A"/>
    <w:p w:rsidR="00CF6F5A" w:rsidRDefault="00CF6F5A" w:rsidP="00CF6F5A"/>
    <w:p w:rsidR="00CF6F5A" w:rsidRDefault="00CF6F5A" w:rsidP="00CF6F5A"/>
    <w:p w:rsidR="00CF6F5A" w:rsidRDefault="00CF6F5A" w:rsidP="00CF6F5A"/>
    <w:p w:rsidR="00CF6F5A" w:rsidRDefault="00CF6F5A" w:rsidP="00CF6F5A">
      <w:pPr>
        <w:pStyle w:val="Kop1"/>
        <w:rPr>
          <w:sz w:val="32"/>
          <w:u w:val="single"/>
        </w:rPr>
      </w:pPr>
      <w:r w:rsidRPr="00CF6F5A">
        <w:rPr>
          <w:sz w:val="32"/>
          <w:u w:val="single"/>
        </w:rPr>
        <w:lastRenderedPageBreak/>
        <w:t xml:space="preserve">3. Haarcyclus </w:t>
      </w:r>
    </w:p>
    <w:p w:rsidR="00CF6F5A" w:rsidRPr="00CF6F5A" w:rsidRDefault="00CF6F5A" w:rsidP="00CF6F5A"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10085A3F" wp14:editId="2B7AEEDE">
            <wp:simplePos x="0" y="0"/>
            <wp:positionH relativeFrom="column">
              <wp:posOffset>1529080</wp:posOffset>
            </wp:positionH>
            <wp:positionV relativeFrom="paragraph">
              <wp:posOffset>219075</wp:posOffset>
            </wp:positionV>
            <wp:extent cx="3194050" cy="2447925"/>
            <wp:effectExtent l="0" t="0" r="6350" b="9525"/>
            <wp:wrapTight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F5A" w:rsidRDefault="00CF6F5A" w:rsidP="00CF6F5A">
      <w:pPr>
        <w:pStyle w:val="Kop1"/>
      </w:pPr>
    </w:p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/>
    <w:p w:rsidR="00CF6F5A" w:rsidRPr="00CF6F5A" w:rsidRDefault="00CF6F5A" w:rsidP="00CF6F5A"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6F5C8ACF" wp14:editId="4C4619B0">
            <wp:simplePos x="0" y="0"/>
            <wp:positionH relativeFrom="column">
              <wp:posOffset>1052830</wp:posOffset>
            </wp:positionH>
            <wp:positionV relativeFrom="paragraph">
              <wp:posOffset>194945</wp:posOffset>
            </wp:positionV>
            <wp:extent cx="3956685" cy="2333625"/>
            <wp:effectExtent l="0" t="0" r="5715" b="9525"/>
            <wp:wrapTight wrapText="bothSides">
              <wp:wrapPolygon edited="0">
                <wp:start x="0" y="0"/>
                <wp:lineTo x="0" y="21512"/>
                <wp:lineTo x="21527" y="21512"/>
                <wp:lineTo x="21527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F5A" w:rsidRPr="00CF6F5A" w:rsidRDefault="00CF6F5A" w:rsidP="00CF6F5A"/>
    <w:p w:rsidR="00CF6F5A" w:rsidRDefault="00CF6F5A" w:rsidP="00CF6F5A"/>
    <w:p w:rsidR="00CF6F5A" w:rsidRDefault="00CF6F5A" w:rsidP="00CF6F5A"/>
    <w:p w:rsidR="00CF6F5A" w:rsidRDefault="00CF6F5A" w:rsidP="00CF6F5A"/>
    <w:p w:rsidR="00CF6F5A" w:rsidRDefault="00CF6F5A" w:rsidP="00CF6F5A"/>
    <w:p w:rsidR="00CF6F5A" w:rsidRDefault="00CF6F5A" w:rsidP="00CF6F5A"/>
    <w:p w:rsidR="00CF6F5A" w:rsidRDefault="00CF6F5A" w:rsidP="00CF6F5A"/>
    <w:p w:rsidR="00CF6F5A" w:rsidRPr="00CF6F5A" w:rsidRDefault="00CF6F5A" w:rsidP="00CF6F5A"/>
    <w:p w:rsidR="00CF6F5A" w:rsidRPr="00CF6F5A" w:rsidRDefault="00CF6F5A" w:rsidP="00CF6F5A">
      <w:pPr>
        <w:pStyle w:val="Lijstalinea"/>
        <w:numPr>
          <w:ilvl w:val="0"/>
          <w:numId w:val="1"/>
        </w:numPr>
        <w:rPr>
          <w:u w:val="single"/>
        </w:rPr>
      </w:pPr>
      <w:r w:rsidRPr="00CF6F5A">
        <w:rPr>
          <w:u w:val="single"/>
        </w:rPr>
        <w:t>Invloed van lokalisatie op duur haarcyclus:</w:t>
      </w:r>
    </w:p>
    <w:p w:rsidR="00CF6F5A" w:rsidRDefault="00CF6F5A" w:rsidP="00CF6F5A">
      <w:pPr>
        <w:pStyle w:val="Lijstalinea"/>
        <w:numPr>
          <w:ilvl w:val="1"/>
          <w:numId w:val="1"/>
        </w:numPr>
      </w:pPr>
      <w:r>
        <w:t>hoofd: 3-7 jaar</w:t>
      </w:r>
    </w:p>
    <w:p w:rsidR="00CF6F5A" w:rsidRDefault="00CF6F5A" w:rsidP="00CF6F5A">
      <w:pPr>
        <w:pStyle w:val="Lijstalinea"/>
        <w:numPr>
          <w:ilvl w:val="1"/>
          <w:numId w:val="1"/>
        </w:numPr>
      </w:pPr>
      <w:r>
        <w:t>wenkbrauw: 3W</w:t>
      </w:r>
    </w:p>
    <w:p w:rsidR="00CF6F5A" w:rsidRDefault="00CF6F5A" w:rsidP="00CF6F5A">
      <w:pPr>
        <w:pStyle w:val="Lijstalinea"/>
        <w:numPr>
          <w:ilvl w:val="1"/>
          <w:numId w:val="1"/>
        </w:numPr>
      </w:pPr>
      <w:r>
        <w:t xml:space="preserve">baard: 4M </w:t>
      </w:r>
    </w:p>
    <w:p w:rsidR="00CF6F5A" w:rsidRDefault="00CF6F5A" w:rsidP="00CF6F5A">
      <w:pPr>
        <w:pStyle w:val="Lijstalinea"/>
        <w:ind w:left="1428"/>
      </w:pPr>
    </w:p>
    <w:p w:rsidR="00CF6F5A" w:rsidRPr="00CF6F5A" w:rsidRDefault="00CF6F5A" w:rsidP="00CF6F5A">
      <w:pPr>
        <w:pStyle w:val="Lijstalinea"/>
        <w:numPr>
          <w:ilvl w:val="0"/>
          <w:numId w:val="1"/>
        </w:numPr>
        <w:rPr>
          <w:u w:val="single"/>
        </w:rPr>
      </w:pPr>
      <w:r w:rsidRPr="00CF6F5A">
        <w:rPr>
          <w:u w:val="single"/>
        </w:rPr>
        <w:t>Exogene invloeden op haarcyclus</w:t>
      </w:r>
    </w:p>
    <w:p w:rsidR="00CF6F5A" w:rsidRDefault="00CF6F5A" w:rsidP="00CF6F5A">
      <w:pPr>
        <w:pStyle w:val="Lijstalinea"/>
        <w:numPr>
          <w:ilvl w:val="1"/>
          <w:numId w:val="1"/>
        </w:numPr>
      </w:pPr>
      <w:r>
        <w:t>leeftijd</w:t>
      </w:r>
    </w:p>
    <w:p w:rsidR="00CF6F5A" w:rsidRDefault="00CF6F5A" w:rsidP="00CF6F5A">
      <w:pPr>
        <w:pStyle w:val="Lijstalinea"/>
        <w:numPr>
          <w:ilvl w:val="1"/>
          <w:numId w:val="1"/>
        </w:numPr>
      </w:pPr>
      <w:r>
        <w:t>hormonen</w:t>
      </w:r>
    </w:p>
    <w:p w:rsidR="00CF6F5A" w:rsidRDefault="00CF6F5A" w:rsidP="00CF6F5A">
      <w:pPr>
        <w:pStyle w:val="Lijstalinea"/>
        <w:numPr>
          <w:ilvl w:val="1"/>
          <w:numId w:val="1"/>
        </w:numPr>
      </w:pPr>
      <w:r>
        <w:t>geslecht</w:t>
      </w:r>
    </w:p>
    <w:p w:rsidR="00CF6F5A" w:rsidRDefault="00CF6F5A" w:rsidP="00CF6F5A">
      <w:pPr>
        <w:pStyle w:val="Lijstalinea"/>
        <w:numPr>
          <w:ilvl w:val="1"/>
          <w:numId w:val="1"/>
        </w:numPr>
      </w:pPr>
      <w:r>
        <w:t>seizoenen</w:t>
      </w:r>
    </w:p>
    <w:p w:rsidR="00CF6F5A" w:rsidRDefault="00CF6F5A" w:rsidP="00CF6F5A">
      <w:pPr>
        <w:pStyle w:val="Lijstalinea"/>
        <w:numPr>
          <w:ilvl w:val="1"/>
          <w:numId w:val="1"/>
        </w:numPr>
      </w:pPr>
      <w:r>
        <w:t>ras</w:t>
      </w:r>
    </w:p>
    <w:p w:rsidR="00CF6F5A" w:rsidRPr="00CF6F5A" w:rsidRDefault="00CF6F5A" w:rsidP="00CF6F5A">
      <w:pPr>
        <w:pStyle w:val="Lijstalinea"/>
        <w:numPr>
          <w:ilvl w:val="1"/>
          <w:numId w:val="1"/>
        </w:numPr>
      </w:pPr>
      <w:r>
        <w:t xml:space="preserve">pathologie </w:t>
      </w:r>
    </w:p>
    <w:p w:rsidR="00CF6F5A" w:rsidRPr="00CF6F5A" w:rsidRDefault="00CF6F5A" w:rsidP="00CF6F5A"/>
    <w:p w:rsidR="00CF6F5A" w:rsidRPr="00CF6F5A" w:rsidRDefault="00CF6F5A" w:rsidP="00CF6F5A">
      <w:pPr>
        <w:pStyle w:val="Kop1"/>
        <w:rPr>
          <w:sz w:val="16"/>
          <w:u w:val="single"/>
        </w:rPr>
      </w:pPr>
      <w:r w:rsidRPr="00CF6F5A">
        <w:rPr>
          <w:sz w:val="32"/>
          <w:u w:val="single"/>
        </w:rPr>
        <w:lastRenderedPageBreak/>
        <w:t xml:space="preserve">4. Haartypes </w:t>
      </w:r>
      <w:r>
        <w:rPr>
          <w:sz w:val="32"/>
          <w:u w:val="single"/>
        </w:rPr>
        <w:br/>
      </w:r>
    </w:p>
    <w:p w:rsidR="00CF6F5A" w:rsidRDefault="00CF6F5A" w:rsidP="00CF6F5A">
      <w:r w:rsidRPr="00CF6F5A">
        <w:rPr>
          <w:b/>
          <w:color w:val="FF0000"/>
          <w:u w:val="single"/>
        </w:rPr>
        <w:t xml:space="preserve">4.1. </w:t>
      </w:r>
      <w:proofErr w:type="spellStart"/>
      <w:r w:rsidRPr="00CF6F5A">
        <w:rPr>
          <w:b/>
          <w:color w:val="FF0000"/>
          <w:u w:val="single"/>
        </w:rPr>
        <w:t>Lanugo</w:t>
      </w:r>
      <w:proofErr w:type="spellEnd"/>
      <w:r w:rsidRPr="00CF6F5A">
        <w:rPr>
          <w:color w:val="FF0000"/>
        </w:rPr>
        <w:t xml:space="preserve"> </w:t>
      </w:r>
      <w:r>
        <w:br/>
        <w:t>Primair, foetaal haar</w:t>
      </w:r>
    </w:p>
    <w:p w:rsidR="00CF6F5A" w:rsidRPr="00CF6F5A" w:rsidRDefault="00CF6F5A" w:rsidP="00CF6F5A">
      <w:r>
        <w:rPr>
          <w:noProof/>
          <w:lang w:eastAsia="nl-BE"/>
        </w:rPr>
        <w:drawing>
          <wp:inline distT="0" distB="0" distL="0" distR="0">
            <wp:extent cx="4257467" cy="20574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355" cy="20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5A" w:rsidRPr="00CF6F5A" w:rsidRDefault="00CF6F5A" w:rsidP="00CF6F5A">
      <w:pPr>
        <w:rPr>
          <w:i/>
        </w:rPr>
      </w:pPr>
      <w:r>
        <w:tab/>
      </w:r>
      <w:r>
        <w:rPr>
          <w:i/>
        </w:rPr>
        <w:t xml:space="preserve">LINKS: </w:t>
      </w:r>
      <w:proofErr w:type="spellStart"/>
      <w:r>
        <w:rPr>
          <w:i/>
        </w:rPr>
        <w:t>Hypertrichosis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lanuginosa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congenita</w:t>
      </w:r>
      <w:proofErr w:type="spellEnd"/>
      <w:r>
        <w:rPr>
          <w:i/>
        </w:rPr>
        <w:t xml:space="preserve"> (tijdelijk of blijvend)</w:t>
      </w:r>
      <w:r>
        <w:rPr>
          <w:i/>
        </w:rPr>
        <w:br/>
      </w:r>
      <w:r>
        <w:rPr>
          <w:i/>
        </w:rPr>
        <w:tab/>
        <w:t xml:space="preserve">RECHTS: </w:t>
      </w:r>
      <w:proofErr w:type="spellStart"/>
      <w:r>
        <w:rPr>
          <w:i/>
        </w:rPr>
        <w:t>Hypertrichosis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lanuginosa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acquistica</w:t>
      </w:r>
      <w:proofErr w:type="spellEnd"/>
      <w:r>
        <w:rPr>
          <w:i/>
        </w:rPr>
        <w:t xml:space="preserve"> (obligaat </w:t>
      </w:r>
      <w:proofErr w:type="spellStart"/>
      <w:r>
        <w:rPr>
          <w:i/>
        </w:rPr>
        <w:t>paraneoplastisch</w:t>
      </w:r>
      <w:proofErr w:type="spellEnd"/>
      <w:r>
        <w:rPr>
          <w:i/>
        </w:rPr>
        <w:t>)</w:t>
      </w:r>
    </w:p>
    <w:p w:rsidR="00CF6F5A" w:rsidRDefault="00F9485D" w:rsidP="00CF6F5A">
      <w:r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1A125925" wp14:editId="4CF2A334">
            <wp:simplePos x="0" y="0"/>
            <wp:positionH relativeFrom="column">
              <wp:posOffset>2100580</wp:posOffset>
            </wp:positionH>
            <wp:positionV relativeFrom="paragraph">
              <wp:posOffset>441325</wp:posOffset>
            </wp:positionV>
            <wp:extent cx="2512695" cy="1485900"/>
            <wp:effectExtent l="0" t="0" r="1905" b="0"/>
            <wp:wrapTight wrapText="bothSides">
              <wp:wrapPolygon edited="0">
                <wp:start x="0" y="0"/>
                <wp:lineTo x="0" y="21323"/>
                <wp:lineTo x="21453" y="21323"/>
                <wp:lineTo x="21453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 wp14:anchorId="08079CF4" wp14:editId="271CE1E2">
            <wp:simplePos x="0" y="0"/>
            <wp:positionH relativeFrom="column">
              <wp:posOffset>-61595</wp:posOffset>
            </wp:positionH>
            <wp:positionV relativeFrom="paragraph">
              <wp:posOffset>393700</wp:posOffset>
            </wp:positionV>
            <wp:extent cx="223647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2" y="21471"/>
                <wp:lineTo x="21342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F5A" w:rsidRPr="00CF6F5A">
        <w:rPr>
          <w:b/>
          <w:color w:val="FF0000"/>
          <w:u w:val="single"/>
        </w:rPr>
        <w:t xml:space="preserve">4.2. </w:t>
      </w:r>
      <w:proofErr w:type="spellStart"/>
      <w:r w:rsidR="00CF6F5A" w:rsidRPr="00CF6F5A">
        <w:rPr>
          <w:b/>
          <w:color w:val="FF0000"/>
          <w:u w:val="single"/>
        </w:rPr>
        <w:t>Vellus</w:t>
      </w:r>
      <w:proofErr w:type="spellEnd"/>
      <w:r w:rsidR="00CF6F5A">
        <w:t xml:space="preserve"> </w:t>
      </w:r>
      <w:r w:rsidR="00CF6F5A">
        <w:br/>
        <w:t>Secundair, dons haar</w:t>
      </w:r>
      <w:r>
        <w:br/>
      </w:r>
    </w:p>
    <w:p w:rsidR="00F9485D" w:rsidRDefault="00F9485D" w:rsidP="00CF6F5A"/>
    <w:p w:rsidR="00F9485D" w:rsidRDefault="00F9485D" w:rsidP="00CF6F5A"/>
    <w:p w:rsidR="00F9485D" w:rsidRDefault="00F9485D" w:rsidP="00CF6F5A"/>
    <w:p w:rsidR="00F9485D" w:rsidRDefault="00F9485D" w:rsidP="00CF6F5A"/>
    <w:p w:rsidR="00F9485D" w:rsidRPr="00F9485D" w:rsidRDefault="00F9485D" w:rsidP="00CF6F5A">
      <w:pPr>
        <w:rPr>
          <w:i/>
        </w:rPr>
      </w:pPr>
      <w:r>
        <w:tab/>
      </w:r>
      <w:r>
        <w:rPr>
          <w:i/>
        </w:rPr>
        <w:t>LINKS: fysiologische raciale verschillen</w:t>
      </w:r>
      <w:r>
        <w:rPr>
          <w:i/>
        </w:rPr>
        <w:br/>
      </w:r>
      <w:r>
        <w:rPr>
          <w:i/>
        </w:rPr>
        <w:tab/>
        <w:t xml:space="preserve">RECHTS: na systemische behandeling met minoxidil </w:t>
      </w:r>
    </w:p>
    <w:p w:rsidR="00CF6F5A" w:rsidRDefault="00CF6F5A" w:rsidP="00CF6F5A">
      <w:r w:rsidRPr="00CF6F5A">
        <w:rPr>
          <w:b/>
          <w:color w:val="FF0000"/>
          <w:u w:val="single"/>
        </w:rPr>
        <w:t>4.3. Terminaal</w:t>
      </w:r>
      <w:r>
        <w:br/>
        <w:t xml:space="preserve">Tertiair haar </w:t>
      </w:r>
    </w:p>
    <w:p w:rsidR="00F9485D" w:rsidRDefault="00F9485D" w:rsidP="00F9485D">
      <w:pPr>
        <w:pStyle w:val="Lijstalinea"/>
        <w:numPr>
          <w:ilvl w:val="0"/>
          <w:numId w:val="3"/>
        </w:numPr>
      </w:pPr>
      <w:r>
        <w:t>eerst op de scalp</w:t>
      </w:r>
    </w:p>
    <w:p w:rsidR="00F9485D" w:rsidRDefault="00F9485D" w:rsidP="00F9485D">
      <w:pPr>
        <w:pStyle w:val="Lijstalinea"/>
        <w:numPr>
          <w:ilvl w:val="0"/>
          <w:numId w:val="3"/>
        </w:numPr>
      </w:pPr>
      <w:r>
        <w:t>door androgene stimulatie later ook baard, snor, …</w:t>
      </w:r>
    </w:p>
    <w:p w:rsidR="00F9485D" w:rsidRDefault="00F9485D" w:rsidP="00F9485D">
      <w:pPr>
        <w:pStyle w:val="Lijstalinea"/>
        <w:numPr>
          <w:ilvl w:val="0"/>
          <w:numId w:val="3"/>
        </w:numPr>
      </w:pPr>
      <w:r>
        <w:t xml:space="preserve">pathologisch: hirsutisme bij vrouwen in </w:t>
      </w:r>
      <w:proofErr w:type="spellStart"/>
      <w:r>
        <w:t>adrogeen</w:t>
      </w:r>
      <w:proofErr w:type="spellEnd"/>
      <w:r>
        <w:t xml:space="preserve"> gevoelige gebieden </w:t>
      </w:r>
    </w:p>
    <w:p w:rsidR="00F9485D" w:rsidRDefault="00F9485D" w:rsidP="00F9485D">
      <w:pPr>
        <w:pStyle w:val="Lijstalinea"/>
        <w:numPr>
          <w:ilvl w:val="1"/>
          <w:numId w:val="3"/>
        </w:numPr>
      </w:pPr>
      <w:r>
        <w:t xml:space="preserve">oorzaak opsporen door hormonaal bilan! </w:t>
      </w:r>
    </w:p>
    <w:p w:rsidR="00F9485D" w:rsidRDefault="00F9485D" w:rsidP="00F9485D">
      <w:pPr>
        <w:pStyle w:val="Lijstalinea"/>
        <w:numPr>
          <w:ilvl w:val="1"/>
          <w:numId w:val="3"/>
        </w:numPr>
      </w:pPr>
      <w:r>
        <w:t>R/: hormonaal of epilatielaser</w:t>
      </w:r>
    </w:p>
    <w:p w:rsidR="00F9485D" w:rsidRDefault="00F9485D" w:rsidP="00F9485D"/>
    <w:p w:rsidR="00F9485D" w:rsidRDefault="00F9485D" w:rsidP="00F9485D">
      <w:pPr>
        <w:pStyle w:val="Titel"/>
        <w:pBdr>
          <w:bottom w:val="none" w:sz="0" w:space="0" w:color="auto"/>
        </w:pBdr>
      </w:pPr>
    </w:p>
    <w:p w:rsidR="00F9485D" w:rsidRPr="00F9485D" w:rsidRDefault="00F9485D" w:rsidP="00F9485D">
      <w:pPr>
        <w:pStyle w:val="Titel"/>
      </w:pPr>
      <w:r>
        <w:lastRenderedPageBreak/>
        <w:t xml:space="preserve">B. Haarziekten </w:t>
      </w:r>
    </w:p>
    <w:p w:rsidR="00CF6F5A" w:rsidRDefault="00F9485D" w:rsidP="00F9485D">
      <w:pPr>
        <w:pStyle w:val="Kop1"/>
        <w:rPr>
          <w:u w:val="single"/>
        </w:rPr>
      </w:pPr>
      <w:r w:rsidRPr="00F9485D">
        <w:rPr>
          <w:u w:val="single"/>
        </w:rPr>
        <w:t xml:space="preserve">1. </w:t>
      </w:r>
      <w:proofErr w:type="spellStart"/>
      <w:r w:rsidRPr="00F9485D">
        <w:rPr>
          <w:u w:val="single"/>
        </w:rPr>
        <w:t>Cicatriciële</w:t>
      </w:r>
      <w:proofErr w:type="spellEnd"/>
      <w:r w:rsidRPr="00F9485D">
        <w:rPr>
          <w:u w:val="single"/>
        </w:rPr>
        <w:t xml:space="preserve"> alopecie </w:t>
      </w:r>
    </w:p>
    <w:p w:rsidR="00F9485D" w:rsidRDefault="00F9485D" w:rsidP="00F9485D">
      <w:r>
        <w:t xml:space="preserve">= </w:t>
      </w:r>
      <w:proofErr w:type="spellStart"/>
      <w:r>
        <w:t>haartuival</w:t>
      </w:r>
      <w:proofErr w:type="spellEnd"/>
      <w:r>
        <w:t xml:space="preserve"> op onderliggend littekenweefsel of huidaandoeningen (secundair) </w:t>
      </w:r>
    </w:p>
    <w:p w:rsidR="00F9485D" w:rsidRDefault="00F9485D" w:rsidP="00F9485D">
      <w:pPr>
        <w:pStyle w:val="Lijstalinea"/>
        <w:numPr>
          <w:ilvl w:val="0"/>
          <w:numId w:val="4"/>
        </w:numPr>
      </w:pPr>
      <w:r>
        <w:t>O/:</w:t>
      </w:r>
    </w:p>
    <w:p w:rsidR="00F9485D" w:rsidRPr="00F9485D" w:rsidRDefault="00F9485D" w:rsidP="00F9485D">
      <w:pPr>
        <w:pStyle w:val="Lijstalinea"/>
        <w:numPr>
          <w:ilvl w:val="1"/>
          <w:numId w:val="4"/>
        </w:numPr>
        <w:rPr>
          <w:sz w:val="20"/>
        </w:rPr>
      </w:pPr>
      <w:proofErr w:type="spellStart"/>
      <w:r w:rsidRPr="00F9485D">
        <w:rPr>
          <w:sz w:val="20"/>
        </w:rPr>
        <w:t>lichen</w:t>
      </w:r>
      <w:proofErr w:type="spellEnd"/>
      <w:r w:rsidRPr="00F9485D">
        <w:rPr>
          <w:sz w:val="20"/>
        </w:rPr>
        <w:t xml:space="preserve"> </w:t>
      </w:r>
      <w:proofErr w:type="spellStart"/>
      <w:r w:rsidRPr="00F9485D">
        <w:rPr>
          <w:sz w:val="20"/>
        </w:rPr>
        <w:t>planus</w:t>
      </w:r>
      <w:proofErr w:type="spellEnd"/>
    </w:p>
    <w:p w:rsidR="00F9485D" w:rsidRPr="00F9485D" w:rsidRDefault="00F9485D" w:rsidP="00F9485D">
      <w:pPr>
        <w:pStyle w:val="Lijstalinea"/>
        <w:numPr>
          <w:ilvl w:val="1"/>
          <w:numId w:val="4"/>
        </w:numPr>
        <w:rPr>
          <w:sz w:val="20"/>
        </w:rPr>
      </w:pPr>
      <w:proofErr w:type="spellStart"/>
      <w:r w:rsidRPr="00F9485D">
        <w:rPr>
          <w:sz w:val="20"/>
        </w:rPr>
        <w:t>discoïde</w:t>
      </w:r>
      <w:proofErr w:type="spellEnd"/>
      <w:r w:rsidRPr="00F9485D">
        <w:rPr>
          <w:sz w:val="20"/>
        </w:rPr>
        <w:t xml:space="preserve"> LE</w:t>
      </w:r>
    </w:p>
    <w:p w:rsidR="00F9485D" w:rsidRPr="00F9485D" w:rsidRDefault="00F9485D" w:rsidP="00F9485D">
      <w:pPr>
        <w:pStyle w:val="Lijstalinea"/>
        <w:numPr>
          <w:ilvl w:val="1"/>
          <w:numId w:val="4"/>
        </w:numPr>
        <w:rPr>
          <w:sz w:val="20"/>
        </w:rPr>
      </w:pPr>
      <w:proofErr w:type="spellStart"/>
      <w:r w:rsidRPr="00F9485D">
        <w:rPr>
          <w:sz w:val="20"/>
        </w:rPr>
        <w:t>pseudepelade</w:t>
      </w:r>
      <w:proofErr w:type="spellEnd"/>
      <w:r w:rsidRPr="00F9485D">
        <w:rPr>
          <w:sz w:val="20"/>
        </w:rPr>
        <w:t xml:space="preserve"> van </w:t>
      </w:r>
      <w:proofErr w:type="spellStart"/>
      <w:r w:rsidRPr="00F9485D">
        <w:rPr>
          <w:sz w:val="20"/>
        </w:rPr>
        <w:t>Brocq</w:t>
      </w:r>
      <w:proofErr w:type="spellEnd"/>
    </w:p>
    <w:p w:rsidR="00F9485D" w:rsidRPr="00F9485D" w:rsidRDefault="00F9485D" w:rsidP="00F9485D">
      <w:pPr>
        <w:pStyle w:val="Lijstalinea"/>
        <w:numPr>
          <w:ilvl w:val="1"/>
          <w:numId w:val="4"/>
        </w:numPr>
        <w:rPr>
          <w:sz w:val="20"/>
        </w:rPr>
      </w:pPr>
      <w:r w:rsidRPr="00F9485D">
        <w:rPr>
          <w:sz w:val="20"/>
        </w:rPr>
        <w:t xml:space="preserve">folliculitis </w:t>
      </w:r>
      <w:proofErr w:type="spellStart"/>
      <w:r w:rsidRPr="00F9485D">
        <w:rPr>
          <w:sz w:val="20"/>
        </w:rPr>
        <w:t>decalvans</w:t>
      </w:r>
      <w:proofErr w:type="spellEnd"/>
    </w:p>
    <w:p w:rsidR="00F9485D" w:rsidRPr="00F9485D" w:rsidRDefault="00F9485D" w:rsidP="00F9485D">
      <w:pPr>
        <w:pStyle w:val="Lijstalinea"/>
        <w:numPr>
          <w:ilvl w:val="1"/>
          <w:numId w:val="4"/>
        </w:numPr>
        <w:rPr>
          <w:sz w:val="20"/>
        </w:rPr>
      </w:pPr>
      <w:r w:rsidRPr="00F9485D">
        <w:rPr>
          <w:sz w:val="20"/>
        </w:rPr>
        <w:t>…</w:t>
      </w:r>
    </w:p>
    <w:p w:rsidR="00F9485D" w:rsidRDefault="00F9485D" w:rsidP="00F9485D">
      <w:pPr>
        <w:pStyle w:val="Lijstalinea"/>
        <w:ind w:left="1068"/>
      </w:pPr>
    </w:p>
    <w:p w:rsidR="00F9485D" w:rsidRDefault="00F9485D" w:rsidP="00F9485D">
      <w:pPr>
        <w:pStyle w:val="Lijstalinea"/>
        <w:ind w:left="1068"/>
        <w:rPr>
          <w:b/>
        </w:rPr>
      </w:pPr>
      <w:r>
        <w:rPr>
          <w:b/>
        </w:rPr>
        <w:t xml:space="preserve">Altijd doorverwijzen naar dermatoloog </w:t>
      </w:r>
      <w:r w:rsidRPr="00F9485D">
        <w:rPr>
          <w:b/>
        </w:rPr>
        <w:sym w:font="Wingdings" w:char="F0E0"/>
      </w:r>
      <w:r>
        <w:rPr>
          <w:b/>
        </w:rPr>
        <w:t xml:space="preserve"> biopsie + labo/kweken!</w:t>
      </w:r>
    </w:p>
    <w:p w:rsidR="00F9485D" w:rsidRPr="00F9485D" w:rsidRDefault="00F9485D" w:rsidP="00F9485D">
      <w:pPr>
        <w:rPr>
          <w:b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664384" behindDoc="1" locked="0" layoutInCell="1" allowOverlap="1" wp14:anchorId="7868413F" wp14:editId="529C041F">
            <wp:simplePos x="0" y="0"/>
            <wp:positionH relativeFrom="column">
              <wp:posOffset>1214755</wp:posOffset>
            </wp:positionH>
            <wp:positionV relativeFrom="paragraph">
              <wp:posOffset>160655</wp:posOffset>
            </wp:positionV>
            <wp:extent cx="271399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78" y="21495"/>
                <wp:lineTo x="21378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85D" w:rsidRPr="00F9485D" w:rsidRDefault="00F9485D" w:rsidP="00F9485D"/>
    <w:p w:rsidR="00F9485D" w:rsidRDefault="00F9485D" w:rsidP="00F9485D"/>
    <w:p w:rsidR="00F9485D" w:rsidRDefault="00F9485D" w:rsidP="00F9485D"/>
    <w:p w:rsidR="00F9485D" w:rsidRDefault="00F9485D" w:rsidP="00F9485D"/>
    <w:p w:rsidR="00F9485D" w:rsidRDefault="00F9485D" w:rsidP="00F9485D"/>
    <w:p w:rsidR="00F9485D" w:rsidRDefault="00F9485D" w:rsidP="00F9485D"/>
    <w:p w:rsidR="00F9485D" w:rsidRPr="00F9485D" w:rsidRDefault="00F9485D" w:rsidP="00F9485D">
      <w:pPr>
        <w:pStyle w:val="Kop1"/>
        <w:rPr>
          <w:u w:val="single"/>
        </w:rPr>
      </w:pPr>
      <w:r w:rsidRPr="00F9485D">
        <w:rPr>
          <w:u w:val="single"/>
        </w:rPr>
        <w:t>2. Niet-</w:t>
      </w:r>
      <w:proofErr w:type="spellStart"/>
      <w:r w:rsidRPr="00F9485D">
        <w:rPr>
          <w:u w:val="single"/>
        </w:rPr>
        <w:t>cicatriciële</w:t>
      </w:r>
      <w:proofErr w:type="spellEnd"/>
      <w:r w:rsidRPr="00F9485D">
        <w:rPr>
          <w:u w:val="single"/>
        </w:rPr>
        <w:t xml:space="preserve"> alopecie </w:t>
      </w:r>
    </w:p>
    <w:p w:rsidR="00F9485D" w:rsidRDefault="00F9485D" w:rsidP="00F9485D">
      <w:r>
        <w:t>Haaruitval is primair, geen onderliggende oorzaak.</w:t>
      </w:r>
    </w:p>
    <w:p w:rsidR="00F9485D" w:rsidRDefault="00E64AA8" w:rsidP="00F9485D">
      <w:r>
        <w:rPr>
          <w:b/>
          <w:color w:val="FF0000"/>
          <w:sz w:val="24"/>
          <w:u w:val="single"/>
        </w:rPr>
        <w:t xml:space="preserve">2.1. </w:t>
      </w:r>
      <w:proofErr w:type="spellStart"/>
      <w:r>
        <w:rPr>
          <w:b/>
          <w:color w:val="FF0000"/>
          <w:sz w:val="24"/>
          <w:u w:val="single"/>
        </w:rPr>
        <w:t>Telogeen</w:t>
      </w:r>
      <w:proofErr w:type="spellEnd"/>
      <w:r>
        <w:rPr>
          <w:b/>
          <w:color w:val="FF0000"/>
          <w:sz w:val="24"/>
          <w:u w:val="single"/>
        </w:rPr>
        <w:t xml:space="preserve"> </w:t>
      </w:r>
      <w:proofErr w:type="spellStart"/>
      <w:r>
        <w:rPr>
          <w:b/>
          <w:color w:val="FF0000"/>
          <w:sz w:val="24"/>
          <w:u w:val="single"/>
        </w:rPr>
        <w:t>effluvium</w:t>
      </w:r>
      <w:proofErr w:type="spellEnd"/>
      <w:r>
        <w:rPr>
          <w:b/>
          <w:color w:val="FF0000"/>
          <w:sz w:val="24"/>
          <w:u w:val="single"/>
        </w:rPr>
        <w:br/>
      </w:r>
      <w:r>
        <w:t xml:space="preserve">Haaruitval door versnelde overgang van haren in </w:t>
      </w:r>
      <w:proofErr w:type="spellStart"/>
      <w:r>
        <w:t>telogene</w:t>
      </w:r>
      <w:proofErr w:type="spellEnd"/>
      <w:r>
        <w:t xml:space="preserve"> fase.</w:t>
      </w:r>
    </w:p>
    <w:p w:rsidR="00E64AA8" w:rsidRDefault="00E64AA8" w:rsidP="00E64AA8">
      <w:pPr>
        <w:pStyle w:val="Lijstalinea"/>
        <w:numPr>
          <w:ilvl w:val="0"/>
          <w:numId w:val="5"/>
        </w:numPr>
      </w:pPr>
      <w:r>
        <w:t>uitval start 3M na uitlokkende oorzaak</w:t>
      </w:r>
    </w:p>
    <w:p w:rsidR="00E64AA8" w:rsidRDefault="00E64AA8" w:rsidP="00E64AA8">
      <w:pPr>
        <w:pStyle w:val="Lijstalinea"/>
        <w:numPr>
          <w:ilvl w:val="0"/>
          <w:numId w:val="5"/>
        </w:numPr>
      </w:pPr>
      <w:r>
        <w:t>herstelt spontaan in volgende 6-9M</w:t>
      </w:r>
    </w:p>
    <w:p w:rsidR="00E64AA8" w:rsidRDefault="00E64AA8" w:rsidP="00E64AA8">
      <w:pPr>
        <w:pStyle w:val="Lijstalinea"/>
        <w:ind w:left="1068"/>
      </w:pPr>
    </w:p>
    <w:p w:rsidR="00E64AA8" w:rsidRDefault="00E64AA8" w:rsidP="00E64AA8">
      <w:pPr>
        <w:pStyle w:val="Lijstalinea"/>
        <w:ind w:left="1068"/>
        <w:rPr>
          <w:b/>
          <w:i/>
          <w:sz w:val="24"/>
          <w:u w:val="single"/>
        </w:rPr>
      </w:pPr>
      <w:r w:rsidRPr="00E64AA8">
        <w:rPr>
          <w:b/>
          <w:i/>
          <w:sz w:val="24"/>
          <w:u w:val="single"/>
        </w:rPr>
        <w:t xml:space="preserve">Oorzaken </w:t>
      </w:r>
    </w:p>
    <w:p w:rsidR="00E64AA8" w:rsidRDefault="00E64AA8" w:rsidP="00E64AA8">
      <w:pPr>
        <w:pStyle w:val="Lijstalinea"/>
        <w:numPr>
          <w:ilvl w:val="1"/>
          <w:numId w:val="5"/>
        </w:numPr>
      </w:pPr>
      <w:r>
        <w:t>bevalling</w:t>
      </w:r>
    </w:p>
    <w:p w:rsidR="00E64AA8" w:rsidRDefault="00E64AA8" w:rsidP="00E64AA8">
      <w:pPr>
        <w:pStyle w:val="Lijstalinea"/>
        <w:numPr>
          <w:ilvl w:val="1"/>
          <w:numId w:val="5"/>
        </w:numPr>
      </w:pPr>
      <w:r>
        <w:t>hoge koorts</w:t>
      </w:r>
    </w:p>
    <w:p w:rsidR="00E64AA8" w:rsidRDefault="00E64AA8" w:rsidP="00E64AA8">
      <w:pPr>
        <w:pStyle w:val="Lijstalinea"/>
        <w:numPr>
          <w:ilvl w:val="1"/>
          <w:numId w:val="5"/>
        </w:numPr>
      </w:pPr>
      <w:r>
        <w:t>HK-interventies</w:t>
      </w:r>
    </w:p>
    <w:p w:rsidR="00E64AA8" w:rsidRDefault="00E64AA8" w:rsidP="00E64AA8">
      <w:pPr>
        <w:pStyle w:val="Lijstalinea"/>
        <w:numPr>
          <w:ilvl w:val="1"/>
          <w:numId w:val="5"/>
        </w:numPr>
      </w:pPr>
      <w:r>
        <w:t>zeer ernstige psychische stress</w:t>
      </w:r>
    </w:p>
    <w:p w:rsidR="00E64AA8" w:rsidRDefault="00E64AA8" w:rsidP="00E64AA8">
      <w:pPr>
        <w:pStyle w:val="Lijstalinea"/>
        <w:numPr>
          <w:ilvl w:val="1"/>
          <w:numId w:val="5"/>
        </w:numPr>
      </w:pPr>
      <w:r>
        <w:t>medicatie</w:t>
      </w:r>
    </w:p>
    <w:p w:rsidR="00E64AA8" w:rsidRDefault="00E64AA8" w:rsidP="00E64AA8">
      <w:pPr>
        <w:pStyle w:val="Lijstalinea"/>
        <w:numPr>
          <w:ilvl w:val="1"/>
          <w:numId w:val="5"/>
        </w:numPr>
      </w:pPr>
      <w:r>
        <w:t>ernstige onderliggende ziekten</w:t>
      </w:r>
    </w:p>
    <w:p w:rsidR="00E64AA8" w:rsidRPr="00E64AA8" w:rsidRDefault="00E64AA8" w:rsidP="00E64AA8">
      <w:pPr>
        <w:pStyle w:val="Lijstalinea"/>
        <w:numPr>
          <w:ilvl w:val="1"/>
          <w:numId w:val="5"/>
        </w:numPr>
      </w:pPr>
      <w:r>
        <w:t xml:space="preserve">deficiënties (ijzer, zink, vitaminen) </w:t>
      </w:r>
    </w:p>
    <w:p w:rsidR="00F9485D" w:rsidRDefault="00E64AA8" w:rsidP="00E64AA8">
      <w:pPr>
        <w:pStyle w:val="Lijstalinea"/>
        <w:ind w:left="1068"/>
        <w:rPr>
          <w:b/>
          <w:i/>
          <w:sz w:val="24"/>
          <w:u w:val="single"/>
        </w:rPr>
      </w:pPr>
      <w:r w:rsidRPr="00E64AA8">
        <w:rPr>
          <w:b/>
          <w:i/>
          <w:sz w:val="24"/>
          <w:u w:val="single"/>
        </w:rPr>
        <w:lastRenderedPageBreak/>
        <w:t>Symptomen</w:t>
      </w:r>
    </w:p>
    <w:p w:rsidR="00E64AA8" w:rsidRDefault="00E64AA8" w:rsidP="00E64AA8">
      <w:pPr>
        <w:pStyle w:val="Lijstalinea"/>
        <w:numPr>
          <w:ilvl w:val="1"/>
          <w:numId w:val="6"/>
        </w:numPr>
      </w:pPr>
      <w:r>
        <w:t>&gt; 200 haren per dag verlies over de hele scalp (tot 30% van de haren!)</w:t>
      </w:r>
    </w:p>
    <w:p w:rsidR="00E64AA8" w:rsidRDefault="00E64AA8" w:rsidP="00E64AA8">
      <w:pPr>
        <w:pStyle w:val="Lijstalinea"/>
        <w:numPr>
          <w:ilvl w:val="1"/>
          <w:numId w:val="6"/>
        </w:numPr>
      </w:pPr>
      <w:proofErr w:type="spellStart"/>
      <w:r>
        <w:t>trichogram</w:t>
      </w:r>
      <w:proofErr w:type="spellEnd"/>
      <w:r>
        <w:t xml:space="preserve">: &gt;&gt; 15% </w:t>
      </w:r>
      <w:proofErr w:type="spellStart"/>
      <w:r>
        <w:t>telogene</w:t>
      </w:r>
      <w:proofErr w:type="spellEnd"/>
      <w:r>
        <w:t xml:space="preserve"> haren</w:t>
      </w:r>
    </w:p>
    <w:p w:rsidR="00E64AA8" w:rsidRDefault="00E64AA8" w:rsidP="00E64AA8">
      <w:pPr>
        <w:pStyle w:val="Lijstalinea"/>
        <w:numPr>
          <w:ilvl w:val="1"/>
          <w:numId w:val="6"/>
        </w:numPr>
      </w:pPr>
      <w:r>
        <w:t>geen inflammatie of verlittekening</w:t>
      </w:r>
    </w:p>
    <w:p w:rsidR="00E64AA8" w:rsidRDefault="00E64AA8" w:rsidP="00E64AA8">
      <w:pPr>
        <w:pStyle w:val="Lijstalinea"/>
        <w:numPr>
          <w:ilvl w:val="1"/>
          <w:numId w:val="6"/>
        </w:numPr>
      </w:pPr>
      <w:r>
        <w:t>spontaan herstel mag verwacht worden</w:t>
      </w:r>
    </w:p>
    <w:p w:rsidR="00E64AA8" w:rsidRDefault="00E64AA8" w:rsidP="00E64AA8">
      <w:pPr>
        <w:pStyle w:val="Lijstalinea"/>
        <w:ind w:left="1428"/>
      </w:pPr>
      <w:r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 wp14:anchorId="16AA4FFC" wp14:editId="1ECB2228">
            <wp:simplePos x="0" y="0"/>
            <wp:positionH relativeFrom="column">
              <wp:posOffset>890905</wp:posOffset>
            </wp:positionH>
            <wp:positionV relativeFrom="paragraph">
              <wp:posOffset>100965</wp:posOffset>
            </wp:positionV>
            <wp:extent cx="223329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73" y="21475"/>
                <wp:lineTo x="21373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AA8" w:rsidRPr="00E64AA8" w:rsidRDefault="00E64AA8" w:rsidP="00E64AA8">
      <w:pPr>
        <w:pStyle w:val="Lijstalinea"/>
        <w:ind w:left="1428"/>
        <w:rPr>
          <w:i/>
        </w:rPr>
      </w:pPr>
      <w:proofErr w:type="spellStart"/>
      <w:r>
        <w:rPr>
          <w:i/>
        </w:rPr>
        <w:t>Telogeen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effluvium</w:t>
      </w:r>
      <w:proofErr w:type="spellEnd"/>
      <w:r>
        <w:rPr>
          <w:i/>
        </w:rPr>
        <w:t xml:space="preserve"> door </w:t>
      </w:r>
      <w:proofErr w:type="spellStart"/>
      <w:r>
        <w:rPr>
          <w:i/>
        </w:rPr>
        <w:t>propanolol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inderal</w:t>
      </w:r>
      <w:proofErr w:type="spellEnd"/>
      <w:r>
        <w:rPr>
          <w:i/>
        </w:rPr>
        <w:t xml:space="preserve">) </w:t>
      </w:r>
    </w:p>
    <w:p w:rsidR="00F9485D" w:rsidRDefault="00F9485D" w:rsidP="00F9485D"/>
    <w:p w:rsidR="00F9485D" w:rsidRDefault="00F9485D" w:rsidP="00F9485D"/>
    <w:p w:rsidR="00E64AA8" w:rsidRDefault="00E64AA8" w:rsidP="00F9485D"/>
    <w:p w:rsidR="00E64AA8" w:rsidRDefault="00E64AA8" w:rsidP="00F9485D"/>
    <w:p w:rsidR="00E64AA8" w:rsidRDefault="00E64AA8" w:rsidP="00F9485D"/>
    <w:p w:rsidR="00E64AA8" w:rsidRDefault="00E64AA8" w:rsidP="00E64AA8">
      <w:pPr>
        <w:pStyle w:val="Lijstalinea"/>
        <w:ind w:left="1068"/>
        <w:rPr>
          <w:b/>
          <w:i/>
          <w:sz w:val="24"/>
          <w:u w:val="single"/>
        </w:rPr>
      </w:pPr>
      <w:r w:rsidRPr="00E64AA8">
        <w:rPr>
          <w:b/>
          <w:i/>
          <w:sz w:val="24"/>
          <w:u w:val="single"/>
        </w:rPr>
        <w:t xml:space="preserve">Diagnose </w:t>
      </w:r>
    </w:p>
    <w:p w:rsidR="00E64AA8" w:rsidRDefault="00E64AA8" w:rsidP="00E64AA8">
      <w:pPr>
        <w:pStyle w:val="Lijstalinea"/>
        <w:numPr>
          <w:ilvl w:val="1"/>
          <w:numId w:val="7"/>
        </w:numPr>
      </w:pPr>
      <w:r>
        <w:t>goede anamnese voorbije maanden</w:t>
      </w:r>
    </w:p>
    <w:p w:rsidR="00E64AA8" w:rsidRDefault="00E64AA8" w:rsidP="00E64AA8">
      <w:pPr>
        <w:pStyle w:val="Lijstalinea"/>
        <w:numPr>
          <w:ilvl w:val="1"/>
          <w:numId w:val="7"/>
        </w:numPr>
      </w:pPr>
      <w:r>
        <w:t xml:space="preserve">eventueel bevestigen door </w:t>
      </w:r>
      <w:proofErr w:type="spellStart"/>
      <w:r>
        <w:t>trichogram</w:t>
      </w:r>
      <w:proofErr w:type="spellEnd"/>
    </w:p>
    <w:p w:rsidR="00E64AA8" w:rsidRPr="00E64AA8" w:rsidRDefault="00E64AA8" w:rsidP="00E64AA8">
      <w:pPr>
        <w:pStyle w:val="Lijstalinea"/>
        <w:numPr>
          <w:ilvl w:val="1"/>
          <w:numId w:val="7"/>
        </w:numPr>
      </w:pPr>
      <w:r>
        <w:t xml:space="preserve">soms </w:t>
      </w:r>
      <w:proofErr w:type="spellStart"/>
      <w:r>
        <w:t>bloedname</w:t>
      </w:r>
      <w:proofErr w:type="spellEnd"/>
      <w:r>
        <w:t xml:space="preserve"> om onderliggende oorzaak op te sporen </w:t>
      </w:r>
      <w:r>
        <w:br/>
      </w:r>
      <w:r>
        <w:rPr>
          <w:i/>
        </w:rPr>
        <w:t>(</w:t>
      </w:r>
      <w:proofErr w:type="spellStart"/>
      <w:r>
        <w:rPr>
          <w:i/>
        </w:rPr>
        <w:t>cofo</w:t>
      </w:r>
      <w:proofErr w:type="spellEnd"/>
      <w:r>
        <w:rPr>
          <w:i/>
        </w:rPr>
        <w:t xml:space="preserve">, LF, NF, CRP, sedimentatie, ijzer, </w:t>
      </w:r>
      <w:proofErr w:type="spellStart"/>
      <w:r>
        <w:rPr>
          <w:i/>
        </w:rPr>
        <w:t>ferritine</w:t>
      </w:r>
      <w:proofErr w:type="spellEnd"/>
      <w:r>
        <w:rPr>
          <w:i/>
        </w:rPr>
        <w:t xml:space="preserve">, zink, TSH, ANF) </w:t>
      </w:r>
      <w:r>
        <w:rPr>
          <w:i/>
        </w:rPr>
        <w:br/>
      </w:r>
    </w:p>
    <w:p w:rsidR="00E64AA8" w:rsidRDefault="00E64AA8" w:rsidP="00E64AA8">
      <w:pPr>
        <w:pStyle w:val="Lijstalinea"/>
        <w:ind w:left="1068"/>
        <w:rPr>
          <w:b/>
          <w:i/>
          <w:sz w:val="24"/>
          <w:u w:val="single"/>
        </w:rPr>
      </w:pPr>
      <w:r w:rsidRPr="00E64AA8">
        <w:rPr>
          <w:b/>
          <w:i/>
          <w:sz w:val="24"/>
          <w:u w:val="single"/>
        </w:rPr>
        <w:t>Behandeling</w:t>
      </w:r>
    </w:p>
    <w:p w:rsidR="00E64AA8" w:rsidRDefault="00E64AA8" w:rsidP="00E64AA8">
      <w:pPr>
        <w:pStyle w:val="Lijstalinea"/>
        <w:numPr>
          <w:ilvl w:val="1"/>
          <w:numId w:val="8"/>
        </w:numPr>
      </w:pPr>
      <w:r>
        <w:t>meestal geen: geruststelling!</w:t>
      </w:r>
    </w:p>
    <w:p w:rsidR="00E64AA8" w:rsidRDefault="00E64AA8" w:rsidP="00E64AA8">
      <w:pPr>
        <w:pStyle w:val="Lijstalinea"/>
        <w:numPr>
          <w:ilvl w:val="1"/>
          <w:numId w:val="8"/>
        </w:numPr>
      </w:pPr>
      <w:r>
        <w:t>eventueel behandelen onderliggende oorzaak</w:t>
      </w:r>
    </w:p>
    <w:p w:rsidR="00E64AA8" w:rsidRDefault="00E64AA8" w:rsidP="00E64AA8">
      <w:pPr>
        <w:pStyle w:val="Lijstalinea"/>
        <w:ind w:left="1428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128905</wp:posOffset>
                </wp:positionV>
                <wp:extent cx="5114925" cy="1371600"/>
                <wp:effectExtent l="57150" t="38100" r="85725" b="952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0" o:spid="_x0000_s1026" style="position:absolute;margin-left:52.15pt;margin-top:10.15pt;width:402.75pt;height:108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E64AA8" w:rsidRDefault="00E64AA8" w:rsidP="00E64AA8">
      <w:pPr>
        <w:pStyle w:val="Lijstalinea"/>
        <w:ind w:left="1428"/>
      </w:pPr>
      <w:proofErr w:type="spellStart"/>
      <w:r w:rsidRPr="00E64AA8">
        <w:rPr>
          <w:i/>
          <w:sz w:val="28"/>
        </w:rPr>
        <w:t>Trichogram</w:t>
      </w:r>
      <w:proofErr w:type="spellEnd"/>
      <w:r w:rsidRPr="00E64AA8">
        <w:rPr>
          <w:i/>
          <w:sz w:val="28"/>
        </w:rPr>
        <w:t xml:space="preserve"> </w:t>
      </w:r>
      <w:r>
        <w:rPr>
          <w:i/>
          <w:sz w:val="28"/>
        </w:rPr>
        <w:br/>
      </w:r>
      <w:r>
        <w:t>Op 50-100 haren die mechanisch uitgetrokken zijn wordt formule bepaald:</w:t>
      </w:r>
    </w:p>
    <w:p w:rsidR="00E64AA8" w:rsidRPr="00E64AA8" w:rsidRDefault="00E64AA8" w:rsidP="00E64AA8">
      <w:pPr>
        <w:pStyle w:val="Lijstalinea"/>
        <w:numPr>
          <w:ilvl w:val="2"/>
          <w:numId w:val="8"/>
        </w:numPr>
        <w:rPr>
          <w:sz w:val="20"/>
        </w:rPr>
      </w:pPr>
      <w:r w:rsidRPr="00E64AA8">
        <w:rPr>
          <w:sz w:val="20"/>
        </w:rPr>
        <w:t>anagene haren (nl. &gt; 85%)</w:t>
      </w:r>
    </w:p>
    <w:p w:rsidR="00E64AA8" w:rsidRPr="00E64AA8" w:rsidRDefault="00E64AA8" w:rsidP="00E64AA8">
      <w:pPr>
        <w:pStyle w:val="Lijstalinea"/>
        <w:numPr>
          <w:ilvl w:val="2"/>
          <w:numId w:val="8"/>
        </w:numPr>
        <w:rPr>
          <w:sz w:val="20"/>
          <w:lang w:val="en-US"/>
        </w:rPr>
      </w:pPr>
      <w:proofErr w:type="spellStart"/>
      <w:r w:rsidRPr="00E64AA8">
        <w:rPr>
          <w:sz w:val="20"/>
          <w:lang w:val="en-US"/>
        </w:rPr>
        <w:t>katagene</w:t>
      </w:r>
      <w:proofErr w:type="spellEnd"/>
      <w:r w:rsidRPr="00E64AA8">
        <w:rPr>
          <w:sz w:val="20"/>
          <w:lang w:val="en-US"/>
        </w:rPr>
        <w:t xml:space="preserve"> </w:t>
      </w:r>
      <w:proofErr w:type="spellStart"/>
      <w:r w:rsidRPr="00E64AA8">
        <w:rPr>
          <w:sz w:val="20"/>
          <w:lang w:val="en-US"/>
        </w:rPr>
        <w:t>haren</w:t>
      </w:r>
      <w:proofErr w:type="spellEnd"/>
      <w:r w:rsidRPr="00E64AA8">
        <w:rPr>
          <w:sz w:val="20"/>
          <w:lang w:val="en-US"/>
        </w:rPr>
        <w:t xml:space="preserve"> (</w:t>
      </w:r>
      <w:proofErr w:type="spellStart"/>
      <w:r w:rsidRPr="00E64AA8">
        <w:rPr>
          <w:sz w:val="20"/>
          <w:lang w:val="en-US"/>
        </w:rPr>
        <w:t>nl</w:t>
      </w:r>
      <w:proofErr w:type="spellEnd"/>
      <w:r w:rsidRPr="00E64AA8">
        <w:rPr>
          <w:sz w:val="20"/>
          <w:lang w:val="en-US"/>
        </w:rPr>
        <w:t>. &lt;1%)</w:t>
      </w:r>
    </w:p>
    <w:p w:rsidR="00E64AA8" w:rsidRPr="00E64AA8" w:rsidRDefault="00E64AA8" w:rsidP="00F9485D">
      <w:pPr>
        <w:pStyle w:val="Lijstalinea"/>
        <w:numPr>
          <w:ilvl w:val="2"/>
          <w:numId w:val="8"/>
        </w:numPr>
        <w:rPr>
          <w:sz w:val="20"/>
          <w:lang w:val="en-US"/>
        </w:rPr>
      </w:pPr>
      <w:proofErr w:type="spellStart"/>
      <w:r w:rsidRPr="00E64AA8">
        <w:rPr>
          <w:sz w:val="20"/>
          <w:lang w:val="en-US"/>
        </w:rPr>
        <w:t>telogene</w:t>
      </w:r>
      <w:proofErr w:type="spellEnd"/>
      <w:r w:rsidRPr="00E64AA8">
        <w:rPr>
          <w:sz w:val="20"/>
          <w:lang w:val="en-US"/>
        </w:rPr>
        <w:t xml:space="preserve"> </w:t>
      </w:r>
      <w:proofErr w:type="spellStart"/>
      <w:r w:rsidRPr="00E64AA8">
        <w:rPr>
          <w:sz w:val="20"/>
          <w:lang w:val="en-US"/>
        </w:rPr>
        <w:t>haren</w:t>
      </w:r>
      <w:proofErr w:type="spellEnd"/>
      <w:r w:rsidRPr="00E64AA8">
        <w:rPr>
          <w:sz w:val="20"/>
          <w:lang w:val="en-US"/>
        </w:rPr>
        <w:t xml:space="preserve"> (</w:t>
      </w:r>
      <w:proofErr w:type="spellStart"/>
      <w:r w:rsidRPr="00E64AA8">
        <w:rPr>
          <w:sz w:val="20"/>
          <w:lang w:val="en-US"/>
        </w:rPr>
        <w:t>nl</w:t>
      </w:r>
      <w:proofErr w:type="spellEnd"/>
      <w:r w:rsidRPr="00E64AA8">
        <w:rPr>
          <w:sz w:val="20"/>
          <w:lang w:val="en-US"/>
        </w:rPr>
        <w:t>. &lt;15%)</w:t>
      </w:r>
    </w:p>
    <w:p w:rsidR="00E64AA8" w:rsidRDefault="00E64AA8" w:rsidP="00E64AA8">
      <w:pPr>
        <w:rPr>
          <w:u w:val="single"/>
          <w:lang w:val="en-US"/>
        </w:rPr>
      </w:pPr>
    </w:p>
    <w:p w:rsidR="00E64AA8" w:rsidRDefault="00E64AA8" w:rsidP="00E64AA8">
      <w:pPr>
        <w:rPr>
          <w:u w:val="single"/>
          <w:lang w:val="en-US"/>
        </w:rPr>
      </w:pPr>
    </w:p>
    <w:p w:rsidR="00E64AA8" w:rsidRDefault="00E64AA8" w:rsidP="00E64AA8">
      <w:r>
        <w:rPr>
          <w:b/>
          <w:color w:val="FF0000"/>
          <w:sz w:val="24"/>
          <w:u w:val="single"/>
        </w:rPr>
        <w:t xml:space="preserve">2. </w:t>
      </w:r>
      <w:proofErr w:type="spellStart"/>
      <w:r>
        <w:rPr>
          <w:b/>
          <w:color w:val="FF0000"/>
          <w:sz w:val="24"/>
          <w:u w:val="single"/>
        </w:rPr>
        <w:t>Anageen</w:t>
      </w:r>
      <w:proofErr w:type="spellEnd"/>
      <w:r>
        <w:rPr>
          <w:b/>
          <w:color w:val="FF0000"/>
          <w:sz w:val="24"/>
          <w:u w:val="single"/>
        </w:rPr>
        <w:t xml:space="preserve"> </w:t>
      </w:r>
      <w:proofErr w:type="spellStart"/>
      <w:r>
        <w:rPr>
          <w:b/>
          <w:color w:val="FF0000"/>
          <w:sz w:val="24"/>
          <w:u w:val="single"/>
        </w:rPr>
        <w:t>effluvium</w:t>
      </w:r>
      <w:proofErr w:type="spellEnd"/>
      <w:r>
        <w:rPr>
          <w:b/>
          <w:color w:val="FF0000"/>
          <w:sz w:val="24"/>
          <w:u w:val="single"/>
        </w:rPr>
        <w:br/>
      </w:r>
      <w:r>
        <w:t>Acute massale haaruitval in anagene fase. Treedt meestal binnen de week op na het contact met oorzakelijke agens.</w:t>
      </w:r>
    </w:p>
    <w:p w:rsidR="00E64AA8" w:rsidRDefault="00E64AA8" w:rsidP="00E64AA8">
      <w:pPr>
        <w:pStyle w:val="Lijstalinea"/>
        <w:ind w:left="1068"/>
        <w:rPr>
          <w:b/>
          <w:i/>
          <w:sz w:val="24"/>
          <w:u w:val="single"/>
        </w:rPr>
      </w:pPr>
      <w:r w:rsidRPr="00E64AA8">
        <w:rPr>
          <w:b/>
          <w:i/>
          <w:sz w:val="24"/>
          <w:u w:val="single"/>
        </w:rPr>
        <w:t>Oorzaken</w:t>
      </w:r>
    </w:p>
    <w:p w:rsidR="00E64AA8" w:rsidRDefault="00E64AA8" w:rsidP="00E64AA8">
      <w:pPr>
        <w:pStyle w:val="Lijstalinea"/>
        <w:numPr>
          <w:ilvl w:val="1"/>
          <w:numId w:val="9"/>
        </w:numPr>
      </w:pPr>
      <w:r>
        <w:t>toxische stoffen (vb. lithium)</w:t>
      </w:r>
    </w:p>
    <w:p w:rsidR="00E64AA8" w:rsidRDefault="00E64AA8" w:rsidP="00E64AA8">
      <w:pPr>
        <w:pStyle w:val="Lijstalinea"/>
        <w:numPr>
          <w:ilvl w:val="1"/>
          <w:numId w:val="9"/>
        </w:numPr>
        <w:rPr>
          <w:lang w:val="en-US"/>
        </w:rPr>
      </w:pPr>
      <w:proofErr w:type="spellStart"/>
      <w:r w:rsidRPr="00E64AA8">
        <w:rPr>
          <w:lang w:val="en-US"/>
        </w:rPr>
        <w:t>medicatie</w:t>
      </w:r>
      <w:proofErr w:type="spellEnd"/>
      <w:r w:rsidRPr="00E64AA8">
        <w:rPr>
          <w:lang w:val="en-US"/>
        </w:rPr>
        <w:t xml:space="preserve"> (</w:t>
      </w:r>
      <w:proofErr w:type="spellStart"/>
      <w:r w:rsidRPr="00E64AA8">
        <w:rPr>
          <w:lang w:val="en-US"/>
        </w:rPr>
        <w:t>cytostatica</w:t>
      </w:r>
      <w:proofErr w:type="spellEnd"/>
      <w:r w:rsidRPr="00E64AA8">
        <w:rPr>
          <w:lang w:val="en-US"/>
        </w:rPr>
        <w:t xml:space="preserve">, </w:t>
      </w:r>
      <w:proofErr w:type="spellStart"/>
      <w:r w:rsidRPr="00E64AA8">
        <w:rPr>
          <w:lang w:val="en-US"/>
        </w:rPr>
        <w:t>anticoagulantia</w:t>
      </w:r>
      <w:proofErr w:type="spellEnd"/>
      <w:r w:rsidRPr="00E64AA8">
        <w:rPr>
          <w:lang w:val="en-US"/>
        </w:rPr>
        <w:t xml:space="preserve">, </w:t>
      </w:r>
      <w:proofErr w:type="spellStart"/>
      <w:r w:rsidRPr="00E64AA8">
        <w:rPr>
          <w:lang w:val="en-US"/>
        </w:rPr>
        <w:t>cochicine</w:t>
      </w:r>
      <w:proofErr w:type="spellEnd"/>
      <w:r w:rsidRPr="00E64AA8">
        <w:rPr>
          <w:lang w:val="en-US"/>
        </w:rPr>
        <w:t xml:space="preserve">, </w:t>
      </w:r>
      <w:proofErr w:type="spellStart"/>
      <w:r w:rsidRPr="00E64AA8">
        <w:rPr>
          <w:lang w:val="en-US"/>
        </w:rPr>
        <w:t>ma</w:t>
      </w:r>
      <w:r>
        <w:rPr>
          <w:lang w:val="en-US"/>
        </w:rPr>
        <w:t>s</w:t>
      </w:r>
      <w:r w:rsidRPr="00E64AA8">
        <w:rPr>
          <w:lang w:val="en-US"/>
        </w:rPr>
        <w:t>sale</w:t>
      </w:r>
      <w:proofErr w:type="spellEnd"/>
      <w:r w:rsidRPr="00E64AA8">
        <w:rPr>
          <w:lang w:val="en-US"/>
        </w:rPr>
        <w:t xml:space="preserve"> </w:t>
      </w:r>
      <w:proofErr w:type="spellStart"/>
      <w:r w:rsidRPr="00E64AA8">
        <w:rPr>
          <w:lang w:val="en-US"/>
        </w:rPr>
        <w:t>dosis</w:t>
      </w:r>
      <w:proofErr w:type="spellEnd"/>
      <w:r w:rsidRPr="00E64AA8">
        <w:rPr>
          <w:lang w:val="en-US"/>
        </w:rPr>
        <w:t xml:space="preserve"> </w:t>
      </w:r>
      <w:proofErr w:type="spellStart"/>
      <w:r w:rsidRPr="00E64AA8">
        <w:rPr>
          <w:lang w:val="en-US"/>
        </w:rPr>
        <w:t>VitA</w:t>
      </w:r>
      <w:proofErr w:type="spellEnd"/>
      <w:r w:rsidRPr="00E64AA8">
        <w:rPr>
          <w:lang w:val="en-US"/>
        </w:rPr>
        <w:t xml:space="preserve">) </w:t>
      </w:r>
    </w:p>
    <w:p w:rsidR="00E64AA8" w:rsidRPr="00E64AA8" w:rsidRDefault="00E64AA8" w:rsidP="00E64AA8">
      <w:pPr>
        <w:pStyle w:val="Lijstalinea"/>
        <w:numPr>
          <w:ilvl w:val="1"/>
          <w:numId w:val="9"/>
        </w:numPr>
        <w:rPr>
          <w:lang w:val="en-US"/>
        </w:rPr>
      </w:pPr>
      <w:r>
        <w:t xml:space="preserve">radiotherapie </w:t>
      </w:r>
    </w:p>
    <w:p w:rsidR="00E64AA8" w:rsidRPr="00E64AA8" w:rsidRDefault="00E64AA8" w:rsidP="00E64AA8">
      <w:pPr>
        <w:pStyle w:val="Lijstalinea"/>
        <w:numPr>
          <w:ilvl w:val="1"/>
          <w:numId w:val="9"/>
        </w:numPr>
      </w:pPr>
      <w:r>
        <w:t xml:space="preserve">// factoren </w:t>
      </w:r>
      <w:proofErr w:type="spellStart"/>
      <w:r>
        <w:t>telogeen</w:t>
      </w:r>
      <w:proofErr w:type="spellEnd"/>
      <w:r>
        <w:t xml:space="preserve"> </w:t>
      </w:r>
      <w:proofErr w:type="spellStart"/>
      <w:r>
        <w:t>effluvium</w:t>
      </w:r>
      <w:proofErr w:type="spellEnd"/>
      <w:r>
        <w:t xml:space="preserve"> bij zeer gevoelige patiënten </w:t>
      </w:r>
      <w:r>
        <w:br/>
      </w:r>
      <w:r>
        <w:rPr>
          <w:i/>
        </w:rPr>
        <w:t xml:space="preserve">Soms gemengd </w:t>
      </w:r>
      <w:proofErr w:type="spellStart"/>
      <w:r>
        <w:rPr>
          <w:i/>
        </w:rPr>
        <w:t>telogeen</w:t>
      </w:r>
      <w:proofErr w:type="spellEnd"/>
      <w:r>
        <w:rPr>
          <w:i/>
        </w:rPr>
        <w:t xml:space="preserve"> en </w:t>
      </w:r>
      <w:proofErr w:type="spellStart"/>
      <w:r>
        <w:rPr>
          <w:i/>
        </w:rPr>
        <w:t>anageen</w:t>
      </w:r>
      <w:proofErr w:type="spellEnd"/>
      <w:r>
        <w:rPr>
          <w:i/>
        </w:rPr>
        <w:t>.</w:t>
      </w:r>
    </w:p>
    <w:p w:rsidR="00E64AA8" w:rsidRDefault="00E64AA8" w:rsidP="00E64AA8">
      <w:pPr>
        <w:pStyle w:val="Lijstalinea"/>
        <w:ind w:left="1068"/>
        <w:rPr>
          <w:b/>
          <w:i/>
          <w:sz w:val="24"/>
          <w:u w:val="single"/>
        </w:rPr>
      </w:pPr>
      <w:r w:rsidRPr="00E64AA8">
        <w:rPr>
          <w:b/>
          <w:i/>
          <w:sz w:val="24"/>
          <w:u w:val="single"/>
        </w:rPr>
        <w:lastRenderedPageBreak/>
        <w:t xml:space="preserve">Kliniek </w:t>
      </w:r>
    </w:p>
    <w:p w:rsidR="00E64AA8" w:rsidRDefault="00E64AA8" w:rsidP="00E64AA8">
      <w:pPr>
        <w:pStyle w:val="Lijstalinea"/>
        <w:numPr>
          <w:ilvl w:val="1"/>
          <w:numId w:val="10"/>
        </w:numPr>
      </w:pPr>
      <w:r>
        <w:t xml:space="preserve">bijna volledige diffuse haaruitval op enkele dagen </w:t>
      </w:r>
    </w:p>
    <w:p w:rsidR="00E64AA8" w:rsidRDefault="00E64AA8" w:rsidP="00E64AA8">
      <w:pPr>
        <w:pStyle w:val="Lijstalinea"/>
        <w:numPr>
          <w:ilvl w:val="1"/>
          <w:numId w:val="10"/>
        </w:numPr>
      </w:pPr>
      <w:r>
        <w:rPr>
          <w:b/>
          <w:noProof/>
          <w:color w:val="FF0000"/>
          <w:sz w:val="24"/>
          <w:u w:val="single"/>
          <w:lang w:eastAsia="nl-BE"/>
        </w:rPr>
        <w:drawing>
          <wp:anchor distT="0" distB="0" distL="114300" distR="114300" simplePos="0" relativeHeight="251667456" behindDoc="1" locked="0" layoutInCell="1" allowOverlap="1" wp14:anchorId="25D88C21" wp14:editId="7F849219">
            <wp:simplePos x="0" y="0"/>
            <wp:positionH relativeFrom="column">
              <wp:posOffset>900430</wp:posOffset>
            </wp:positionH>
            <wp:positionV relativeFrom="paragraph">
              <wp:posOffset>330835</wp:posOffset>
            </wp:positionV>
            <wp:extent cx="1692275" cy="1724025"/>
            <wp:effectExtent l="0" t="0" r="3175" b="9525"/>
            <wp:wrapTight wrapText="bothSides">
              <wp:wrapPolygon edited="0">
                <wp:start x="0" y="0"/>
                <wp:lineTo x="0" y="21481"/>
                <wp:lineTo x="21397" y="21481"/>
                <wp:lineTo x="21397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prognose is meestal goed: groeit terug in volgende dagen </w:t>
      </w:r>
      <w:r>
        <w:br/>
      </w:r>
    </w:p>
    <w:p w:rsidR="00E64AA8" w:rsidRDefault="00E64AA8" w:rsidP="00E64AA8"/>
    <w:p w:rsidR="00E64AA8" w:rsidRDefault="00E64AA8" w:rsidP="00E64AA8"/>
    <w:p w:rsidR="00E64AA8" w:rsidRDefault="00E64AA8" w:rsidP="00E64AA8"/>
    <w:p w:rsidR="00E64AA8" w:rsidRDefault="00E64AA8" w:rsidP="00E64AA8"/>
    <w:p w:rsidR="00E64AA8" w:rsidRDefault="00E64AA8" w:rsidP="00E64AA8"/>
    <w:p w:rsidR="00E64AA8" w:rsidRPr="00E64AA8" w:rsidRDefault="00E64AA8" w:rsidP="00E64AA8"/>
    <w:p w:rsidR="00F9485D" w:rsidRDefault="00F9485D" w:rsidP="00E64AA8">
      <w:r w:rsidRPr="00E64AA8">
        <w:rPr>
          <w:b/>
          <w:color w:val="FF0000"/>
          <w:sz w:val="24"/>
          <w:u w:val="single"/>
        </w:rPr>
        <w:t xml:space="preserve">3. Alopecia </w:t>
      </w:r>
      <w:proofErr w:type="spellStart"/>
      <w:r w:rsidRPr="00E64AA8">
        <w:rPr>
          <w:b/>
          <w:color w:val="FF0000"/>
          <w:sz w:val="24"/>
          <w:u w:val="single"/>
        </w:rPr>
        <w:t>androgenetica</w:t>
      </w:r>
      <w:proofErr w:type="spellEnd"/>
      <w:r w:rsidR="00E64AA8">
        <w:t xml:space="preserve"> </w:t>
      </w:r>
      <w:r w:rsidR="00E64AA8">
        <w:rPr>
          <w:b/>
          <w:color w:val="FF0000"/>
          <w:sz w:val="24"/>
          <w:u w:val="single"/>
        </w:rPr>
        <w:br/>
      </w:r>
      <w:r w:rsidR="00E64AA8">
        <w:t xml:space="preserve">Genetisch bepaalde haaruitval die in het </w:t>
      </w:r>
      <w:proofErr w:type="spellStart"/>
      <w:r w:rsidR="00E64AA8">
        <w:t>caucasische</w:t>
      </w:r>
      <w:proofErr w:type="spellEnd"/>
      <w:r w:rsidR="00E64AA8">
        <w:t xml:space="preserve"> ras zeer veel voorkomt.</w:t>
      </w:r>
    </w:p>
    <w:p w:rsidR="00E64AA8" w:rsidRDefault="00E64AA8" w:rsidP="00E64AA8">
      <w:pPr>
        <w:pStyle w:val="Lijstalinea"/>
        <w:numPr>
          <w:ilvl w:val="0"/>
          <w:numId w:val="11"/>
        </w:numPr>
      </w:pPr>
      <w:r>
        <w:t>androgeen-</w:t>
      </w:r>
      <w:proofErr w:type="spellStart"/>
      <w:r>
        <w:t>dependent</w:t>
      </w:r>
      <w:proofErr w:type="spellEnd"/>
    </w:p>
    <w:p w:rsidR="00E64AA8" w:rsidRDefault="00E64AA8" w:rsidP="00E64AA8">
      <w:pPr>
        <w:pStyle w:val="Lijstalinea"/>
        <w:numPr>
          <w:ilvl w:val="0"/>
          <w:numId w:val="11"/>
        </w:numPr>
      </w:pPr>
      <w:r>
        <w:t>duidelijk patroon bij mannen, bij vrouwen minder</w:t>
      </w:r>
    </w:p>
    <w:p w:rsidR="001C1C59" w:rsidRDefault="00E64AA8" w:rsidP="00E64AA8">
      <w:pPr>
        <w:pStyle w:val="Lijstalinea"/>
        <w:numPr>
          <w:ilvl w:val="0"/>
          <w:numId w:val="11"/>
        </w:numPr>
      </w:pPr>
      <w:r>
        <w:t xml:space="preserve">uitval neemt toe met de leeftijd  </w:t>
      </w:r>
      <w:r w:rsidR="001C1C59">
        <w:br/>
      </w:r>
    </w:p>
    <w:p w:rsidR="001C1C59" w:rsidRPr="001C1C59" w:rsidRDefault="001C1C59" w:rsidP="001C1C59">
      <w:pPr>
        <w:pStyle w:val="Lijstalinea"/>
        <w:ind w:left="1068"/>
        <w:rPr>
          <w:b/>
          <w:i/>
          <w:sz w:val="24"/>
          <w:u w:val="single"/>
        </w:rPr>
      </w:pPr>
      <w:r w:rsidRPr="001C1C59">
        <w:rPr>
          <w:b/>
          <w:i/>
          <w:sz w:val="24"/>
          <w:u w:val="single"/>
        </w:rPr>
        <w:t>Frequentie</w:t>
      </w:r>
    </w:p>
    <w:p w:rsidR="001C1C59" w:rsidRDefault="001C1C59" w:rsidP="001C1C59">
      <w:pPr>
        <w:pStyle w:val="Lijstalinea"/>
        <w:numPr>
          <w:ilvl w:val="1"/>
          <w:numId w:val="11"/>
        </w:numPr>
      </w:pPr>
      <w:r>
        <w:t>mannen 30% op 30j, 40% op 40j, …</w:t>
      </w:r>
    </w:p>
    <w:p w:rsidR="001C1C59" w:rsidRDefault="001C1C59" w:rsidP="001C1C59">
      <w:pPr>
        <w:pStyle w:val="Lijstalinea"/>
        <w:numPr>
          <w:ilvl w:val="1"/>
          <w:numId w:val="11"/>
        </w:numPr>
      </w:pPr>
      <w:r>
        <w:t xml:space="preserve">vrouwen: minder duidelijk maar vooral na de menopauze duidelijk bij 50% en nog beperkt progressief. Soms beginnen de afwijkingen veel vroeger reeds </w:t>
      </w:r>
      <w:proofErr w:type="spellStart"/>
      <w:r>
        <w:t>postpubertair</w:t>
      </w:r>
      <w:proofErr w:type="spellEnd"/>
      <w:r>
        <w:t xml:space="preserve">. Een storende verdunning is dan niet zeldzaam. </w:t>
      </w:r>
      <w:r>
        <w:br/>
      </w:r>
    </w:p>
    <w:p w:rsidR="001C1C59" w:rsidRDefault="001C1C59" w:rsidP="001C1C59">
      <w:pPr>
        <w:pStyle w:val="Lijstalinea"/>
        <w:ind w:left="1068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Onderliggende afwijkingen</w:t>
      </w:r>
    </w:p>
    <w:p w:rsidR="001C1C59" w:rsidRDefault="001C1C59" w:rsidP="001C1C59">
      <w:pPr>
        <w:pStyle w:val="Lijstalinea"/>
        <w:numPr>
          <w:ilvl w:val="1"/>
          <w:numId w:val="12"/>
        </w:numPr>
      </w:pPr>
      <w:r>
        <w:t>verkorting anagene fase</w:t>
      </w:r>
    </w:p>
    <w:p w:rsidR="001C1C59" w:rsidRDefault="001C1C59" w:rsidP="001C1C59">
      <w:pPr>
        <w:pStyle w:val="Lijstalinea"/>
        <w:numPr>
          <w:ilvl w:val="1"/>
          <w:numId w:val="12"/>
        </w:numPr>
      </w:pPr>
      <w:r>
        <w:t>miniaturisatie van de follikels</w:t>
      </w:r>
    </w:p>
    <w:p w:rsidR="001C1C59" w:rsidRDefault="001C1C59" w:rsidP="001C1C59">
      <w:pPr>
        <w:pStyle w:val="Lijstalinea"/>
        <w:numPr>
          <w:ilvl w:val="1"/>
          <w:numId w:val="12"/>
        </w:numPr>
      </w:pPr>
      <w:r>
        <w:t>tenslotte verdwijnen van haarfollikels</w:t>
      </w:r>
    </w:p>
    <w:p w:rsidR="001C1C59" w:rsidRPr="001C1C59" w:rsidRDefault="001C1C59" w:rsidP="00F9485D">
      <w:pPr>
        <w:pStyle w:val="Lijstalinea"/>
        <w:numPr>
          <w:ilvl w:val="1"/>
          <w:numId w:val="12"/>
        </w:numPr>
      </w:pPr>
      <w:r>
        <w:rPr>
          <w:noProof/>
          <w:lang w:eastAsia="nl-BE"/>
        </w:rPr>
        <w:drawing>
          <wp:anchor distT="0" distB="0" distL="114300" distR="114300" simplePos="0" relativeHeight="251668480" behindDoc="1" locked="0" layoutInCell="1" allowOverlap="1" wp14:anchorId="70816586" wp14:editId="2F20B506">
            <wp:simplePos x="0" y="0"/>
            <wp:positionH relativeFrom="column">
              <wp:posOffset>852805</wp:posOffset>
            </wp:positionH>
            <wp:positionV relativeFrom="paragraph">
              <wp:posOffset>321945</wp:posOffset>
            </wp:positionV>
            <wp:extent cx="4711700" cy="1740535"/>
            <wp:effectExtent l="0" t="0" r="0" b="0"/>
            <wp:wrapTight wrapText="bothSides">
              <wp:wrapPolygon edited="0">
                <wp:start x="0" y="0"/>
                <wp:lineTo x="0" y="21277"/>
                <wp:lineTo x="21484" y="21277"/>
                <wp:lineTo x="21484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tevens minder pigmentaanmaak </w:t>
      </w:r>
    </w:p>
    <w:p w:rsidR="001C1C59" w:rsidRDefault="001C1C59" w:rsidP="001C1C59"/>
    <w:p w:rsidR="001C1C59" w:rsidRDefault="001C1C59" w:rsidP="001C1C59"/>
    <w:p w:rsidR="001C1C59" w:rsidRDefault="001C1C59" w:rsidP="001C1C59"/>
    <w:p w:rsidR="001C1C59" w:rsidRDefault="001C1C59" w:rsidP="001C1C59"/>
    <w:p w:rsidR="001C1C59" w:rsidRDefault="001C1C59" w:rsidP="001C1C59"/>
    <w:p w:rsidR="001C1C59" w:rsidRDefault="001C1C59" w:rsidP="001C1C59"/>
    <w:p w:rsidR="001C1C59" w:rsidRDefault="001C1C59" w:rsidP="001C1C59"/>
    <w:p w:rsidR="001C1C59" w:rsidRDefault="001C1C59" w:rsidP="001C1C59">
      <w:pPr>
        <w:pStyle w:val="Lijstalinea"/>
        <w:ind w:left="1068"/>
        <w:rPr>
          <w:b/>
          <w:i/>
          <w:sz w:val="24"/>
          <w:u w:val="single"/>
        </w:rPr>
      </w:pPr>
      <w:r w:rsidRPr="001C1C59">
        <w:rPr>
          <w:b/>
          <w:i/>
          <w:sz w:val="24"/>
          <w:u w:val="single"/>
        </w:rPr>
        <w:lastRenderedPageBreak/>
        <w:t xml:space="preserve">Kliniek </w:t>
      </w:r>
    </w:p>
    <w:p w:rsidR="001C1C59" w:rsidRDefault="001C1C59" w:rsidP="001C1C59">
      <w:pPr>
        <w:pStyle w:val="Lijstalinea"/>
        <w:numPr>
          <w:ilvl w:val="1"/>
          <w:numId w:val="13"/>
        </w:numPr>
      </w:pPr>
      <w:r>
        <w:t>uitdunning haarbezetting (alopecie)</w:t>
      </w:r>
    </w:p>
    <w:p w:rsidR="001C1C59" w:rsidRPr="001C1C59" w:rsidRDefault="001C1C59" w:rsidP="001C1C59">
      <w:pPr>
        <w:pStyle w:val="Lijstalinea"/>
        <w:numPr>
          <w:ilvl w:val="1"/>
          <w:numId w:val="13"/>
        </w:numPr>
      </w:pPr>
      <w:r>
        <w:rPr>
          <w:noProof/>
          <w:lang w:eastAsia="nl-BE"/>
        </w:rPr>
        <w:drawing>
          <wp:anchor distT="0" distB="0" distL="114300" distR="114300" simplePos="0" relativeHeight="251669504" behindDoc="1" locked="0" layoutInCell="1" allowOverlap="1" wp14:anchorId="47E43911" wp14:editId="196E2E0D">
            <wp:simplePos x="0" y="0"/>
            <wp:positionH relativeFrom="column">
              <wp:posOffset>909955</wp:posOffset>
            </wp:positionH>
            <wp:positionV relativeFrom="paragraph">
              <wp:posOffset>397510</wp:posOffset>
            </wp:positionV>
            <wp:extent cx="3114675" cy="1945640"/>
            <wp:effectExtent l="0" t="0" r="9525" b="0"/>
            <wp:wrapTight wrapText="bothSides">
              <wp:wrapPolygon edited="0">
                <wp:start x="0" y="0"/>
                <wp:lineTo x="0" y="21360"/>
                <wp:lineTo x="21534" y="21360"/>
                <wp:lineTo x="21534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typische plaatsen op scalp (vertex &amp; </w:t>
      </w:r>
      <w:proofErr w:type="spellStart"/>
      <w:r>
        <w:t>frontopariëtaal</w:t>
      </w:r>
      <w:proofErr w:type="spellEnd"/>
      <w:r>
        <w:t xml:space="preserve">) </w:t>
      </w:r>
      <w:r w:rsidR="00750B56">
        <w:br/>
      </w:r>
      <w:r w:rsidR="00750B56">
        <w:rPr>
          <w:i/>
        </w:rPr>
        <w:t>Bij vrouwen eerder diffuse verdunning!</w:t>
      </w:r>
    </w:p>
    <w:p w:rsidR="001C1C59" w:rsidRDefault="001C1C59" w:rsidP="00F9485D">
      <w:pPr>
        <w:pStyle w:val="Kop1"/>
        <w:rPr>
          <w:u w:val="single"/>
        </w:rPr>
      </w:pPr>
    </w:p>
    <w:p w:rsidR="001C1C59" w:rsidRDefault="001C1C59" w:rsidP="00F9485D">
      <w:pPr>
        <w:pStyle w:val="Kop1"/>
        <w:rPr>
          <w:u w:val="single"/>
        </w:rPr>
      </w:pPr>
    </w:p>
    <w:p w:rsidR="001C1C59" w:rsidRDefault="001C1C59" w:rsidP="00F9485D">
      <w:pPr>
        <w:pStyle w:val="Kop1"/>
        <w:rPr>
          <w:u w:val="single"/>
        </w:rPr>
      </w:pPr>
    </w:p>
    <w:p w:rsidR="001C1C59" w:rsidRDefault="00750B56" w:rsidP="00F9485D">
      <w:pPr>
        <w:pStyle w:val="Kop1"/>
        <w:rPr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 wp14:anchorId="76E408D0" wp14:editId="25330711">
            <wp:simplePos x="0" y="0"/>
            <wp:positionH relativeFrom="column">
              <wp:posOffset>1024255</wp:posOffset>
            </wp:positionH>
            <wp:positionV relativeFrom="paragraph">
              <wp:posOffset>459740</wp:posOffset>
            </wp:positionV>
            <wp:extent cx="2867025" cy="1087755"/>
            <wp:effectExtent l="0" t="0" r="9525" b="0"/>
            <wp:wrapTight wrapText="bothSides">
              <wp:wrapPolygon edited="0">
                <wp:start x="0" y="0"/>
                <wp:lineTo x="0" y="21184"/>
                <wp:lineTo x="21528" y="21184"/>
                <wp:lineTo x="21528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C59" w:rsidRDefault="001C1C59" w:rsidP="00F9485D">
      <w:pPr>
        <w:pStyle w:val="Kop1"/>
        <w:rPr>
          <w:u w:val="single"/>
        </w:rPr>
      </w:pPr>
    </w:p>
    <w:p w:rsidR="001C1C59" w:rsidRDefault="001C1C59" w:rsidP="001C1C59"/>
    <w:p w:rsidR="00750B56" w:rsidRDefault="00750B56" w:rsidP="001C1C59"/>
    <w:p w:rsidR="001C1C59" w:rsidRDefault="00750B56" w:rsidP="00750B56">
      <w:pPr>
        <w:pStyle w:val="Lijstalinea"/>
        <w:ind w:left="1068"/>
        <w:rPr>
          <w:b/>
          <w:i/>
          <w:sz w:val="24"/>
          <w:u w:val="single"/>
        </w:rPr>
      </w:pPr>
      <w:r w:rsidRPr="00750B56">
        <w:rPr>
          <w:b/>
          <w:i/>
          <w:sz w:val="24"/>
          <w:u w:val="single"/>
        </w:rPr>
        <w:t xml:space="preserve">Diagnose </w:t>
      </w:r>
    </w:p>
    <w:p w:rsidR="00750B56" w:rsidRDefault="00750B56" w:rsidP="00750B56">
      <w:pPr>
        <w:pStyle w:val="Lijstalinea"/>
        <w:numPr>
          <w:ilvl w:val="1"/>
          <w:numId w:val="14"/>
        </w:numPr>
      </w:pPr>
      <w:r>
        <w:t xml:space="preserve">meestal klinisch zeer eenvoudig, zeker bij mannen kan een dubbel </w:t>
      </w:r>
      <w:proofErr w:type="spellStart"/>
      <w:r>
        <w:t>trichogram</w:t>
      </w:r>
      <w:proofErr w:type="spellEnd"/>
      <w:r>
        <w:t xml:space="preserve"> (</w:t>
      </w:r>
      <w:proofErr w:type="spellStart"/>
      <w:r>
        <w:t>fronto</w:t>
      </w:r>
      <w:proofErr w:type="spellEnd"/>
      <w:r>
        <w:t>-pariëtaal versus temporaal) aangewezen zijn.</w:t>
      </w:r>
    </w:p>
    <w:p w:rsidR="00750B56" w:rsidRPr="00750B56" w:rsidRDefault="00750B56" w:rsidP="00750B56">
      <w:pPr>
        <w:pStyle w:val="Lijstalinea"/>
        <w:numPr>
          <w:ilvl w:val="1"/>
          <w:numId w:val="14"/>
        </w:numPr>
      </w:pPr>
      <w:r>
        <w:t xml:space="preserve">indien fors bijvrouwen altijd denken aan </w:t>
      </w:r>
      <w:r>
        <w:rPr>
          <w:b/>
        </w:rPr>
        <w:t>hyperandrogenisme</w:t>
      </w:r>
    </w:p>
    <w:p w:rsidR="00750B56" w:rsidRPr="00750B56" w:rsidRDefault="00750B56" w:rsidP="00750B56">
      <w:pPr>
        <w:pStyle w:val="Lijstalinea"/>
        <w:numPr>
          <w:ilvl w:val="2"/>
          <w:numId w:val="14"/>
        </w:numPr>
        <w:rPr>
          <w:sz w:val="20"/>
        </w:rPr>
      </w:pPr>
      <w:r w:rsidRPr="00750B56">
        <w:rPr>
          <w:sz w:val="20"/>
        </w:rPr>
        <w:t>andere klinische tekens: acne, hirsutisme, diepe stem, verstoorde cyclus</w:t>
      </w:r>
    </w:p>
    <w:p w:rsidR="00750B56" w:rsidRPr="00750B56" w:rsidRDefault="00750B56" w:rsidP="00750B56">
      <w:pPr>
        <w:pStyle w:val="Lijstalinea"/>
        <w:numPr>
          <w:ilvl w:val="2"/>
          <w:numId w:val="14"/>
        </w:numPr>
        <w:rPr>
          <w:sz w:val="20"/>
        </w:rPr>
      </w:pPr>
      <w:r w:rsidRPr="00750B56">
        <w:rPr>
          <w:sz w:val="20"/>
        </w:rPr>
        <w:t>bij twijfel: hormonaal bilan!</w:t>
      </w:r>
    </w:p>
    <w:p w:rsidR="001C1C59" w:rsidRDefault="001C1C59" w:rsidP="001C1C59"/>
    <w:p w:rsidR="00750B56" w:rsidRDefault="00750B56" w:rsidP="00750B56">
      <w:pPr>
        <w:pStyle w:val="Lijstalinea"/>
        <w:ind w:left="1068"/>
        <w:rPr>
          <w:b/>
          <w:i/>
          <w:sz w:val="24"/>
          <w:u w:val="single"/>
        </w:rPr>
      </w:pPr>
      <w:r w:rsidRPr="00750B56">
        <w:rPr>
          <w:b/>
          <w:i/>
          <w:sz w:val="24"/>
          <w:u w:val="single"/>
        </w:rPr>
        <w:t>Behandeling</w:t>
      </w:r>
    </w:p>
    <w:p w:rsidR="00750B56" w:rsidRPr="00750B56" w:rsidRDefault="00750B56" w:rsidP="00750B56">
      <w:pPr>
        <w:pStyle w:val="Lijstalinea"/>
        <w:numPr>
          <w:ilvl w:val="1"/>
          <w:numId w:val="17"/>
        </w:numPr>
        <w:rPr>
          <w:u w:val="single"/>
        </w:rPr>
      </w:pPr>
      <w:r w:rsidRPr="00750B56">
        <w:rPr>
          <w:u w:val="single"/>
        </w:rPr>
        <w:t xml:space="preserve">mannen </w:t>
      </w:r>
    </w:p>
    <w:p w:rsidR="00750B56" w:rsidRPr="00750B56" w:rsidRDefault="00750B56" w:rsidP="00750B56">
      <w:pPr>
        <w:pStyle w:val="Lijstalinea"/>
        <w:numPr>
          <w:ilvl w:val="2"/>
          <w:numId w:val="15"/>
        </w:numPr>
        <w:rPr>
          <w:sz w:val="20"/>
        </w:rPr>
      </w:pPr>
      <w:r w:rsidRPr="00750B56">
        <w:rPr>
          <w:sz w:val="20"/>
        </w:rPr>
        <w:t>minoxidil 2-5% (2x per dag voor jaren)</w:t>
      </w:r>
    </w:p>
    <w:p w:rsidR="00750B56" w:rsidRPr="00750B56" w:rsidRDefault="00750B56" w:rsidP="00750B56">
      <w:pPr>
        <w:pStyle w:val="Lijstalinea"/>
        <w:numPr>
          <w:ilvl w:val="2"/>
          <w:numId w:val="15"/>
        </w:numPr>
        <w:rPr>
          <w:sz w:val="20"/>
          <w:lang w:val="en-US"/>
        </w:rPr>
      </w:pPr>
      <w:proofErr w:type="spellStart"/>
      <w:r w:rsidRPr="00750B56">
        <w:rPr>
          <w:sz w:val="20"/>
          <w:lang w:val="en-US"/>
        </w:rPr>
        <w:t>oraal</w:t>
      </w:r>
      <w:proofErr w:type="spellEnd"/>
      <w:r w:rsidRPr="00750B56">
        <w:rPr>
          <w:sz w:val="20"/>
          <w:lang w:val="en-US"/>
        </w:rPr>
        <w:t xml:space="preserve"> anti-</w:t>
      </w:r>
      <w:proofErr w:type="spellStart"/>
      <w:r w:rsidRPr="00750B56">
        <w:rPr>
          <w:sz w:val="20"/>
          <w:lang w:val="en-US"/>
        </w:rPr>
        <w:t>androgeen</w:t>
      </w:r>
      <w:proofErr w:type="spellEnd"/>
      <w:r w:rsidRPr="00750B56">
        <w:rPr>
          <w:sz w:val="20"/>
          <w:lang w:val="en-US"/>
        </w:rPr>
        <w:t>: 5</w:t>
      </w:r>
      <w:r w:rsidRPr="00750B56">
        <w:rPr>
          <w:sz w:val="20"/>
        </w:rPr>
        <w:sym w:font="Symbol" w:char="F061"/>
      </w:r>
      <w:r w:rsidRPr="00750B56">
        <w:rPr>
          <w:sz w:val="20"/>
          <w:lang w:val="en-US"/>
        </w:rPr>
        <w:t xml:space="preserve">-reductase </w:t>
      </w:r>
      <w:proofErr w:type="spellStart"/>
      <w:r w:rsidRPr="00750B56">
        <w:rPr>
          <w:sz w:val="20"/>
          <w:lang w:val="en-US"/>
        </w:rPr>
        <w:t>remmers</w:t>
      </w:r>
      <w:proofErr w:type="spellEnd"/>
      <w:r w:rsidRPr="00750B56">
        <w:rPr>
          <w:sz w:val="20"/>
          <w:lang w:val="en-US"/>
        </w:rPr>
        <w:t xml:space="preserve">: </w:t>
      </w:r>
      <w:proofErr w:type="spellStart"/>
      <w:r w:rsidRPr="00750B56">
        <w:rPr>
          <w:sz w:val="20"/>
          <w:lang w:val="en-US"/>
        </w:rPr>
        <w:t>finasteride</w:t>
      </w:r>
      <w:proofErr w:type="spellEnd"/>
      <w:r w:rsidRPr="00750B56">
        <w:rPr>
          <w:sz w:val="20"/>
          <w:lang w:val="en-US"/>
        </w:rPr>
        <w:t xml:space="preserve"> 1mg/</w:t>
      </w:r>
      <w:proofErr w:type="spellStart"/>
      <w:r w:rsidRPr="00750B56">
        <w:rPr>
          <w:sz w:val="20"/>
          <w:lang w:val="en-US"/>
        </w:rPr>
        <w:t>dqg</w:t>
      </w:r>
      <w:proofErr w:type="spellEnd"/>
    </w:p>
    <w:p w:rsidR="00750B56" w:rsidRPr="00750B56" w:rsidRDefault="00750B56" w:rsidP="00750B56">
      <w:pPr>
        <w:pStyle w:val="Lijstalinea"/>
        <w:numPr>
          <w:ilvl w:val="2"/>
          <w:numId w:val="15"/>
        </w:numPr>
        <w:rPr>
          <w:sz w:val="20"/>
          <w:lang w:val="en-US"/>
        </w:rPr>
      </w:pPr>
      <w:proofErr w:type="spellStart"/>
      <w:r w:rsidRPr="00750B56">
        <w:rPr>
          <w:sz w:val="20"/>
          <w:lang w:val="en-US"/>
        </w:rPr>
        <w:t>prothesen</w:t>
      </w:r>
      <w:proofErr w:type="spellEnd"/>
    </w:p>
    <w:p w:rsidR="00750B56" w:rsidRPr="00750B56" w:rsidRDefault="00750B56" w:rsidP="00750B56">
      <w:pPr>
        <w:pStyle w:val="Lijstalinea"/>
        <w:numPr>
          <w:ilvl w:val="2"/>
          <w:numId w:val="15"/>
        </w:numPr>
        <w:rPr>
          <w:sz w:val="20"/>
          <w:lang w:val="en-US"/>
        </w:rPr>
      </w:pPr>
      <w:r w:rsidRPr="00750B56">
        <w:rPr>
          <w:sz w:val="20"/>
          <w:lang w:val="en-US"/>
        </w:rPr>
        <w:t>HK (</w:t>
      </w:r>
      <w:proofErr w:type="spellStart"/>
      <w:r w:rsidRPr="00750B56">
        <w:rPr>
          <w:sz w:val="20"/>
          <w:lang w:val="en-US"/>
        </w:rPr>
        <w:t>haar</w:t>
      </w:r>
      <w:proofErr w:type="spellEnd"/>
      <w:r w:rsidRPr="00750B56">
        <w:rPr>
          <w:sz w:val="20"/>
          <w:lang w:val="en-US"/>
        </w:rPr>
        <w:t xml:space="preserve"> </w:t>
      </w:r>
      <w:proofErr w:type="spellStart"/>
      <w:r w:rsidRPr="00750B56">
        <w:rPr>
          <w:sz w:val="20"/>
          <w:lang w:val="en-US"/>
        </w:rPr>
        <w:t>verplaatsen</w:t>
      </w:r>
      <w:proofErr w:type="spellEnd"/>
      <w:r w:rsidRPr="00750B56">
        <w:rPr>
          <w:sz w:val="20"/>
          <w:lang w:val="en-US"/>
        </w:rPr>
        <w:t xml:space="preserve">) </w:t>
      </w:r>
    </w:p>
    <w:p w:rsidR="00750B56" w:rsidRPr="00750B56" w:rsidRDefault="00750B56" w:rsidP="00750B56">
      <w:pPr>
        <w:pStyle w:val="Lijstalinea"/>
        <w:numPr>
          <w:ilvl w:val="1"/>
          <w:numId w:val="15"/>
        </w:numPr>
        <w:rPr>
          <w:u w:val="single"/>
          <w:lang w:val="en-US"/>
        </w:rPr>
      </w:pPr>
      <w:r w:rsidRPr="00750B56">
        <w:rPr>
          <w:u w:val="single"/>
        </w:rPr>
        <w:t>vrouwen</w:t>
      </w:r>
    </w:p>
    <w:p w:rsidR="00750B56" w:rsidRDefault="00750B56" w:rsidP="00750B56">
      <w:pPr>
        <w:pStyle w:val="Lijstalinea"/>
        <w:numPr>
          <w:ilvl w:val="2"/>
          <w:numId w:val="15"/>
        </w:numPr>
      </w:pPr>
      <w:r>
        <w:t>minoxidil 2-5% (2x per dag voor jaren)</w:t>
      </w:r>
    </w:p>
    <w:p w:rsidR="00750B56" w:rsidRDefault="00750B56" w:rsidP="00750B56">
      <w:pPr>
        <w:pStyle w:val="Lijstalinea"/>
        <w:numPr>
          <w:ilvl w:val="2"/>
          <w:numId w:val="15"/>
        </w:numPr>
      </w:pPr>
      <w:r>
        <w:t>orale antiandrogenen</w:t>
      </w:r>
    </w:p>
    <w:p w:rsidR="00750B56" w:rsidRPr="00750B56" w:rsidRDefault="00750B56" w:rsidP="00750B56">
      <w:pPr>
        <w:pStyle w:val="Lijstalinea"/>
        <w:numPr>
          <w:ilvl w:val="3"/>
          <w:numId w:val="15"/>
        </w:numPr>
        <w:rPr>
          <w:sz w:val="20"/>
        </w:rPr>
      </w:pPr>
      <w:proofErr w:type="spellStart"/>
      <w:r w:rsidRPr="00750B56">
        <w:rPr>
          <w:sz w:val="20"/>
        </w:rPr>
        <w:t>cyproterone</w:t>
      </w:r>
      <w:proofErr w:type="spellEnd"/>
      <w:r w:rsidRPr="00750B56">
        <w:rPr>
          <w:sz w:val="20"/>
        </w:rPr>
        <w:t xml:space="preserve"> acetaat</w:t>
      </w:r>
    </w:p>
    <w:p w:rsidR="00750B56" w:rsidRPr="00750B56" w:rsidRDefault="00750B56" w:rsidP="00750B56">
      <w:pPr>
        <w:pStyle w:val="Lijstalinea"/>
        <w:numPr>
          <w:ilvl w:val="3"/>
          <w:numId w:val="15"/>
        </w:numPr>
        <w:rPr>
          <w:sz w:val="20"/>
        </w:rPr>
      </w:pPr>
      <w:proofErr w:type="spellStart"/>
      <w:r w:rsidRPr="00750B56">
        <w:rPr>
          <w:sz w:val="20"/>
        </w:rPr>
        <w:t>spironolactone</w:t>
      </w:r>
      <w:proofErr w:type="spellEnd"/>
    </w:p>
    <w:p w:rsidR="00750B56" w:rsidRPr="00750B56" w:rsidRDefault="00750B56" w:rsidP="00750B56">
      <w:pPr>
        <w:pStyle w:val="Lijstalinea"/>
        <w:numPr>
          <w:ilvl w:val="3"/>
          <w:numId w:val="15"/>
        </w:numPr>
        <w:rPr>
          <w:sz w:val="20"/>
        </w:rPr>
      </w:pPr>
      <w:r w:rsidRPr="00750B56">
        <w:rPr>
          <w:sz w:val="20"/>
        </w:rPr>
        <w:t>5</w:t>
      </w:r>
      <w:r w:rsidRPr="00750B56">
        <w:rPr>
          <w:sz w:val="20"/>
        </w:rPr>
        <w:sym w:font="Symbol" w:char="F061"/>
      </w:r>
      <w:r w:rsidRPr="00750B56">
        <w:rPr>
          <w:sz w:val="20"/>
          <w:lang w:val="en-US"/>
        </w:rPr>
        <w:t xml:space="preserve">-reductase </w:t>
      </w:r>
      <w:proofErr w:type="spellStart"/>
      <w:r w:rsidRPr="00750B56">
        <w:rPr>
          <w:sz w:val="20"/>
          <w:lang w:val="en-US"/>
        </w:rPr>
        <w:t>remmers</w:t>
      </w:r>
      <w:proofErr w:type="spellEnd"/>
      <w:r w:rsidRPr="00750B56">
        <w:rPr>
          <w:sz w:val="20"/>
          <w:lang w:val="en-US"/>
        </w:rPr>
        <w:t xml:space="preserve"> </w:t>
      </w:r>
      <w:proofErr w:type="spellStart"/>
      <w:r w:rsidRPr="00750B56">
        <w:rPr>
          <w:sz w:val="20"/>
          <w:lang w:val="en-US"/>
        </w:rPr>
        <w:t>blijven</w:t>
      </w:r>
      <w:proofErr w:type="spellEnd"/>
      <w:r w:rsidRPr="00750B56">
        <w:rPr>
          <w:sz w:val="20"/>
          <w:lang w:val="en-US"/>
        </w:rPr>
        <w:t xml:space="preserve"> erg </w:t>
      </w:r>
      <w:proofErr w:type="spellStart"/>
      <w:r w:rsidRPr="00750B56">
        <w:rPr>
          <w:sz w:val="20"/>
          <w:lang w:val="en-US"/>
        </w:rPr>
        <w:t>controversieel</w:t>
      </w:r>
      <w:proofErr w:type="spellEnd"/>
      <w:r w:rsidRPr="00750B56">
        <w:rPr>
          <w:sz w:val="20"/>
          <w:lang w:val="en-US"/>
        </w:rPr>
        <w:t xml:space="preserve">! </w:t>
      </w:r>
    </w:p>
    <w:p w:rsidR="00750B56" w:rsidRPr="00750B56" w:rsidRDefault="00750B56" w:rsidP="00750B56">
      <w:pPr>
        <w:pStyle w:val="Lijstalinea"/>
        <w:numPr>
          <w:ilvl w:val="2"/>
          <w:numId w:val="15"/>
        </w:numPr>
        <w:rPr>
          <w:sz w:val="20"/>
        </w:rPr>
      </w:pPr>
      <w:proofErr w:type="spellStart"/>
      <w:r w:rsidRPr="00750B56">
        <w:rPr>
          <w:sz w:val="20"/>
          <w:lang w:val="en-US"/>
        </w:rPr>
        <w:t>prothesen</w:t>
      </w:r>
      <w:proofErr w:type="spellEnd"/>
    </w:p>
    <w:p w:rsidR="00750B56" w:rsidRPr="00750B56" w:rsidRDefault="00750B56" w:rsidP="00750B56">
      <w:pPr>
        <w:pStyle w:val="Lijstalinea"/>
        <w:numPr>
          <w:ilvl w:val="2"/>
          <w:numId w:val="15"/>
        </w:numPr>
        <w:rPr>
          <w:sz w:val="20"/>
        </w:rPr>
      </w:pPr>
      <w:r w:rsidRPr="00750B56">
        <w:rPr>
          <w:sz w:val="20"/>
        </w:rPr>
        <w:t xml:space="preserve">HK (minder toepasbaar, tenzij zeer kleine ponsen) </w:t>
      </w:r>
    </w:p>
    <w:p w:rsidR="00750B56" w:rsidRDefault="00750B56" w:rsidP="00750B56">
      <w:pPr>
        <w:ind w:left="1134"/>
        <w:rPr>
          <w:sz w:val="24"/>
          <w:u w:val="single"/>
        </w:rPr>
      </w:pPr>
      <w:r w:rsidRPr="00750B56">
        <w:rPr>
          <w:sz w:val="24"/>
          <w:u w:val="single"/>
        </w:rPr>
        <w:lastRenderedPageBreak/>
        <w:t>Topisch minoxidil = 1</w:t>
      </w:r>
      <w:r w:rsidRPr="00750B56">
        <w:rPr>
          <w:sz w:val="24"/>
          <w:u w:val="single"/>
          <w:vertAlign w:val="superscript"/>
        </w:rPr>
        <w:t>ste</w:t>
      </w:r>
      <w:r>
        <w:rPr>
          <w:sz w:val="24"/>
          <w:u w:val="single"/>
        </w:rPr>
        <w:t>-lijnsbehandeling!</w:t>
      </w:r>
    </w:p>
    <w:p w:rsidR="00750B56" w:rsidRPr="00750B56" w:rsidRDefault="00750B56" w:rsidP="00750B56">
      <w:pPr>
        <w:pStyle w:val="Lijstalinea"/>
        <w:numPr>
          <w:ilvl w:val="2"/>
          <w:numId w:val="19"/>
        </w:numPr>
      </w:pPr>
      <w:r w:rsidRPr="00750B56">
        <w:t>werkingsmechanisme niet volledig opgehelderd</w:t>
      </w:r>
    </w:p>
    <w:p w:rsidR="00750B56" w:rsidRPr="00750B56" w:rsidRDefault="00750B56" w:rsidP="00750B56">
      <w:pPr>
        <w:pStyle w:val="Lijstalinea"/>
        <w:numPr>
          <w:ilvl w:val="2"/>
          <w:numId w:val="19"/>
        </w:numPr>
      </w:pPr>
      <w:r w:rsidRPr="00750B56">
        <w:t>moet 3-6M toegepast worden om te weten of het werkt</w:t>
      </w:r>
    </w:p>
    <w:p w:rsidR="00750B56" w:rsidRPr="00750B56" w:rsidRDefault="00750B56" w:rsidP="00750B56">
      <w:pPr>
        <w:pStyle w:val="Lijstalinea"/>
        <w:numPr>
          <w:ilvl w:val="2"/>
          <w:numId w:val="19"/>
        </w:numPr>
      </w:pPr>
      <w:r w:rsidRPr="00750B56">
        <w:t>2 keer per dag 10 druppels/</w:t>
      </w:r>
      <w:proofErr w:type="spellStart"/>
      <w:r w:rsidRPr="00750B56">
        <w:t>puffs</w:t>
      </w:r>
      <w:proofErr w:type="spellEnd"/>
      <w:r w:rsidRPr="00750B56">
        <w:t xml:space="preserve"> aanbrengen </w:t>
      </w:r>
    </w:p>
    <w:p w:rsidR="00750B56" w:rsidRPr="00750B56" w:rsidRDefault="00750B56" w:rsidP="00750B56">
      <w:pPr>
        <w:pStyle w:val="Lijstalinea"/>
        <w:numPr>
          <w:ilvl w:val="2"/>
          <w:numId w:val="19"/>
        </w:numPr>
      </w:pPr>
      <w:r w:rsidRPr="00750B56">
        <w:t xml:space="preserve">1/3 geen effect </w:t>
      </w:r>
      <w:r w:rsidRPr="00750B56">
        <w:sym w:font="Wingdings" w:char="F0F3"/>
      </w:r>
      <w:r w:rsidRPr="00750B56">
        <w:t xml:space="preserve"> 1/3 groei </w:t>
      </w:r>
      <w:r w:rsidRPr="00750B56">
        <w:sym w:font="Wingdings" w:char="F0F3"/>
      </w:r>
      <w:r w:rsidRPr="00750B56">
        <w:t xml:space="preserve"> 1/3 stabilisatie </w:t>
      </w:r>
    </w:p>
    <w:p w:rsidR="00750B56" w:rsidRDefault="00750B56" w:rsidP="00750B56">
      <w:pPr>
        <w:pStyle w:val="Lijstalinea"/>
        <w:numPr>
          <w:ilvl w:val="2"/>
          <w:numId w:val="19"/>
        </w:numPr>
      </w:pPr>
      <w:r w:rsidRPr="00750B56">
        <w:t xml:space="preserve">werkt zolang het gebruikt wordt </w:t>
      </w:r>
    </w:p>
    <w:p w:rsidR="00750B56" w:rsidRDefault="00750B56" w:rsidP="00750B56">
      <w:pPr>
        <w:ind w:left="1134"/>
        <w:rPr>
          <w:sz w:val="24"/>
          <w:u w:val="single"/>
        </w:rPr>
      </w:pPr>
      <w:r w:rsidRPr="00750B56">
        <w:rPr>
          <w:sz w:val="24"/>
          <w:u w:val="single"/>
        </w:rPr>
        <w:t xml:space="preserve">Orale </w:t>
      </w:r>
      <w:proofErr w:type="spellStart"/>
      <w:r w:rsidRPr="00750B56">
        <w:rPr>
          <w:sz w:val="24"/>
          <w:u w:val="single"/>
        </w:rPr>
        <w:t>anti-androgenen</w:t>
      </w:r>
      <w:proofErr w:type="spellEnd"/>
      <w:r w:rsidRPr="00750B56">
        <w:rPr>
          <w:sz w:val="24"/>
          <w:u w:val="single"/>
        </w:rPr>
        <w:t xml:space="preserve"> </w:t>
      </w:r>
    </w:p>
    <w:p w:rsidR="00750B56" w:rsidRPr="00750B56" w:rsidRDefault="00750B56" w:rsidP="00750B56">
      <w:pPr>
        <w:pStyle w:val="Lijstalinea"/>
        <w:numPr>
          <w:ilvl w:val="2"/>
          <w:numId w:val="20"/>
        </w:numPr>
        <w:rPr>
          <w:b/>
          <w:sz w:val="24"/>
        </w:rPr>
      </w:pPr>
      <w:proofErr w:type="spellStart"/>
      <w:r w:rsidRPr="00750B56">
        <w:rPr>
          <w:b/>
        </w:rPr>
        <w:t>finasteride</w:t>
      </w:r>
      <w:proofErr w:type="spellEnd"/>
    </w:p>
    <w:p w:rsidR="00750B56" w:rsidRPr="00750B56" w:rsidRDefault="00750B56" w:rsidP="00750B56">
      <w:pPr>
        <w:pStyle w:val="Lijstalinea"/>
        <w:numPr>
          <w:ilvl w:val="3"/>
          <w:numId w:val="20"/>
        </w:numPr>
        <w:rPr>
          <w:sz w:val="24"/>
          <w:u w:val="single"/>
        </w:rPr>
      </w:pPr>
      <w:r>
        <w:t>blokkeert 5</w:t>
      </w:r>
      <w:r>
        <w:sym w:font="Symbol" w:char="F061"/>
      </w:r>
      <w:r>
        <w:t xml:space="preserve">-reductase waardoor minder </w:t>
      </w:r>
      <w:proofErr w:type="spellStart"/>
      <w:r>
        <w:t>metabol</w:t>
      </w:r>
      <w:proofErr w:type="spellEnd"/>
      <w:r>
        <w:t xml:space="preserve"> actief </w:t>
      </w:r>
      <w:proofErr w:type="spellStart"/>
      <w:r>
        <w:t>dihydrotestosterone</w:t>
      </w:r>
      <w:proofErr w:type="spellEnd"/>
      <w:r>
        <w:t xml:space="preserve"> (DHT) </w:t>
      </w:r>
    </w:p>
    <w:p w:rsidR="00750B56" w:rsidRPr="00750B56" w:rsidRDefault="00750B56" w:rsidP="00750B56">
      <w:pPr>
        <w:pStyle w:val="Lijstalinea"/>
        <w:numPr>
          <w:ilvl w:val="2"/>
          <w:numId w:val="20"/>
        </w:numPr>
        <w:rPr>
          <w:b/>
          <w:sz w:val="24"/>
        </w:rPr>
      </w:pPr>
      <w:proofErr w:type="spellStart"/>
      <w:r w:rsidRPr="00750B56">
        <w:rPr>
          <w:b/>
        </w:rPr>
        <w:t>cyproterone</w:t>
      </w:r>
      <w:proofErr w:type="spellEnd"/>
      <w:r w:rsidRPr="00750B56">
        <w:rPr>
          <w:b/>
        </w:rPr>
        <w:t xml:space="preserve"> acetaat of </w:t>
      </w:r>
      <w:proofErr w:type="spellStart"/>
      <w:r w:rsidRPr="00750B56">
        <w:rPr>
          <w:b/>
        </w:rPr>
        <w:t>spironolactone</w:t>
      </w:r>
      <w:proofErr w:type="spellEnd"/>
    </w:p>
    <w:p w:rsidR="00750B56" w:rsidRPr="00750B56" w:rsidRDefault="00750B56" w:rsidP="00750B56">
      <w:pPr>
        <w:pStyle w:val="Lijstalinea"/>
        <w:numPr>
          <w:ilvl w:val="3"/>
          <w:numId w:val="20"/>
        </w:numPr>
        <w:rPr>
          <w:sz w:val="24"/>
          <w:u w:val="single"/>
        </w:rPr>
      </w:pPr>
      <w:r>
        <w:rPr>
          <w:noProof/>
          <w:sz w:val="24"/>
          <w:u w:val="single"/>
          <w:lang w:eastAsia="nl-BE"/>
        </w:rPr>
        <w:drawing>
          <wp:anchor distT="0" distB="0" distL="114300" distR="114300" simplePos="0" relativeHeight="251671552" behindDoc="1" locked="0" layoutInCell="1" allowOverlap="1" wp14:anchorId="36DA8FE4" wp14:editId="79CEE8D4">
            <wp:simplePos x="0" y="0"/>
            <wp:positionH relativeFrom="column">
              <wp:posOffset>1367155</wp:posOffset>
            </wp:positionH>
            <wp:positionV relativeFrom="paragraph">
              <wp:posOffset>292100</wp:posOffset>
            </wp:positionV>
            <wp:extent cx="232854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82" y="21412"/>
                <wp:lineTo x="21382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blokkeren androgeenreceptor </w:t>
      </w:r>
      <w:r w:rsidRPr="00750B56">
        <w:rPr>
          <w:sz w:val="24"/>
          <w:u w:val="single"/>
        </w:rPr>
        <w:br/>
      </w:r>
    </w:p>
    <w:p w:rsidR="00750B56" w:rsidRDefault="00750B56" w:rsidP="00F9485D">
      <w:pPr>
        <w:pStyle w:val="Kop1"/>
        <w:rPr>
          <w:u w:val="single"/>
        </w:rPr>
      </w:pPr>
    </w:p>
    <w:p w:rsidR="00750B56" w:rsidRDefault="00750B56" w:rsidP="00F9485D">
      <w:pPr>
        <w:pStyle w:val="Kop1"/>
        <w:rPr>
          <w:u w:val="single"/>
        </w:rPr>
      </w:pPr>
    </w:p>
    <w:p w:rsidR="00750B56" w:rsidRDefault="00750B56" w:rsidP="00F9485D">
      <w:pPr>
        <w:pStyle w:val="Kop1"/>
        <w:rPr>
          <w:u w:val="single"/>
        </w:rPr>
      </w:pPr>
    </w:p>
    <w:p w:rsidR="00750B56" w:rsidRDefault="00750B56" w:rsidP="00F9485D">
      <w:pPr>
        <w:pStyle w:val="Kop1"/>
        <w:rPr>
          <w:u w:val="single"/>
        </w:rPr>
      </w:pPr>
    </w:p>
    <w:p w:rsidR="00750B56" w:rsidRDefault="00F9485D" w:rsidP="00750B56">
      <w:r w:rsidRPr="00750B56">
        <w:rPr>
          <w:b/>
          <w:color w:val="FF0000"/>
          <w:sz w:val="24"/>
          <w:u w:val="single"/>
        </w:rPr>
        <w:t xml:space="preserve">4. Alopecia </w:t>
      </w:r>
      <w:proofErr w:type="spellStart"/>
      <w:r w:rsidRPr="00750B56">
        <w:rPr>
          <w:b/>
          <w:color w:val="FF0000"/>
          <w:sz w:val="24"/>
          <w:u w:val="single"/>
        </w:rPr>
        <w:t>areata</w:t>
      </w:r>
      <w:proofErr w:type="spellEnd"/>
      <w:r w:rsidR="00750B56">
        <w:rPr>
          <w:b/>
          <w:color w:val="FF0000"/>
          <w:sz w:val="24"/>
          <w:u w:val="single"/>
        </w:rPr>
        <w:br/>
      </w:r>
      <w:r w:rsidR="00750B56">
        <w:t xml:space="preserve">in principe omkeerbare haaruitval in ronde plekken, maar de uitval kan uitbreiden tot het ganse haarkleed. </w:t>
      </w:r>
      <w:r w:rsidR="004F255A">
        <w:t>Er is geen inflammatoire reactie zichtbaar, ook geen jeuk of pijn. Wordt beschouwd als auto-immuun aandoening.</w:t>
      </w:r>
    </w:p>
    <w:p w:rsidR="004F255A" w:rsidRDefault="004F255A" w:rsidP="004F255A">
      <w:pPr>
        <w:pStyle w:val="Lijstalinea"/>
        <w:ind w:left="1068"/>
        <w:rPr>
          <w:b/>
          <w:i/>
          <w:sz w:val="24"/>
          <w:u w:val="single"/>
        </w:rPr>
      </w:pPr>
      <w:r w:rsidRPr="004F255A">
        <w:rPr>
          <w:b/>
          <w:i/>
          <w:sz w:val="24"/>
          <w:u w:val="single"/>
        </w:rPr>
        <w:t xml:space="preserve">Kliniek </w:t>
      </w:r>
    </w:p>
    <w:p w:rsidR="004F255A" w:rsidRDefault="004F255A" w:rsidP="004F255A">
      <w:pPr>
        <w:pStyle w:val="Lijstalinea"/>
        <w:numPr>
          <w:ilvl w:val="1"/>
          <w:numId w:val="21"/>
        </w:numPr>
      </w:pPr>
      <w:r>
        <w:t>meestal ronde kale plekken</w:t>
      </w:r>
    </w:p>
    <w:p w:rsidR="004F255A" w:rsidRDefault="004F255A" w:rsidP="004F255A">
      <w:pPr>
        <w:pStyle w:val="Lijstalinea"/>
        <w:numPr>
          <w:ilvl w:val="1"/>
          <w:numId w:val="21"/>
        </w:numPr>
      </w:pPr>
      <w:r>
        <w:t xml:space="preserve">uitroepteken-haren: vooral in de rand van kale plekken </w:t>
      </w:r>
      <w:r>
        <w:softHyphen/>
      </w:r>
      <w:r>
        <w:rPr>
          <w:i/>
        </w:rPr>
        <w:t xml:space="preserve">– korte, afgebroken haren </w:t>
      </w:r>
    </w:p>
    <w:p w:rsidR="004F255A" w:rsidRPr="004F255A" w:rsidRDefault="004F255A" w:rsidP="004F255A">
      <w:pPr>
        <w:pStyle w:val="Lijstalinea"/>
        <w:numPr>
          <w:ilvl w:val="1"/>
          <w:numId w:val="21"/>
        </w:numPr>
      </w:pPr>
      <w:r>
        <w:t xml:space="preserve">point </w:t>
      </w:r>
      <w:proofErr w:type="spellStart"/>
      <w:r>
        <w:t>noirs</w:t>
      </w:r>
      <w:proofErr w:type="spellEnd"/>
      <w:r>
        <w:t xml:space="preserve"> et </w:t>
      </w:r>
      <w:proofErr w:type="spellStart"/>
      <w:r>
        <w:t>cheveux</w:t>
      </w:r>
      <w:proofErr w:type="spellEnd"/>
      <w:r>
        <w:t xml:space="preserve"> </w:t>
      </w:r>
      <w:proofErr w:type="spellStart"/>
      <w:r>
        <w:t>cadaverisés</w:t>
      </w:r>
      <w:proofErr w:type="spellEnd"/>
      <w:r>
        <w:t xml:space="preserve">: ook in de rand </w:t>
      </w:r>
      <w:r>
        <w:rPr>
          <w:i/>
        </w:rPr>
        <w:t xml:space="preserve"> - zeer los verbonden met papil </w:t>
      </w:r>
      <w:r>
        <w:br/>
      </w:r>
      <w:r>
        <w:rPr>
          <w:i/>
        </w:rPr>
        <w:t>Teken van heel agressieve uitval</w:t>
      </w:r>
    </w:p>
    <w:p w:rsidR="00320DA1" w:rsidRDefault="004F255A" w:rsidP="004F255A">
      <w:pPr>
        <w:pStyle w:val="Lijstalinea"/>
        <w:numPr>
          <w:ilvl w:val="1"/>
          <w:numId w:val="21"/>
        </w:numPr>
      </w:pPr>
      <w:r>
        <w:t xml:space="preserve">positieve </w:t>
      </w:r>
      <w:proofErr w:type="spellStart"/>
      <w:r>
        <w:t>pluktest</w:t>
      </w:r>
      <w:proofErr w:type="spellEnd"/>
      <w:r>
        <w:t xml:space="preserve"> in de rand van de plek </w:t>
      </w:r>
    </w:p>
    <w:p w:rsidR="00320DA1" w:rsidRDefault="00320DA1" w:rsidP="00320DA1">
      <w:pPr>
        <w:pStyle w:val="Lijstalinea"/>
        <w:ind w:left="1428"/>
      </w:pPr>
      <w:r>
        <w:rPr>
          <w:noProof/>
          <w:lang w:eastAsia="nl-BE"/>
        </w:rPr>
        <w:drawing>
          <wp:anchor distT="0" distB="0" distL="114300" distR="114300" simplePos="0" relativeHeight="251672576" behindDoc="1" locked="0" layoutInCell="1" allowOverlap="1" wp14:anchorId="480AA66A" wp14:editId="5B9F0613">
            <wp:simplePos x="0" y="0"/>
            <wp:positionH relativeFrom="column">
              <wp:posOffset>909955</wp:posOffset>
            </wp:positionH>
            <wp:positionV relativeFrom="paragraph">
              <wp:posOffset>70485</wp:posOffset>
            </wp:positionV>
            <wp:extent cx="278130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52" y="21484"/>
                <wp:lineTo x="21452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DA1" w:rsidRDefault="00320DA1" w:rsidP="00320DA1">
      <w:pPr>
        <w:pStyle w:val="Lijstalinea"/>
        <w:ind w:left="1428"/>
      </w:pPr>
    </w:p>
    <w:p w:rsidR="00320DA1" w:rsidRDefault="00320DA1" w:rsidP="00320DA1">
      <w:pPr>
        <w:pStyle w:val="Lijstalinea"/>
        <w:ind w:left="1428"/>
      </w:pPr>
    </w:p>
    <w:p w:rsidR="00320DA1" w:rsidRDefault="00320DA1" w:rsidP="00320DA1">
      <w:pPr>
        <w:pStyle w:val="Lijstalinea"/>
        <w:ind w:left="1428"/>
      </w:pPr>
    </w:p>
    <w:p w:rsidR="00320DA1" w:rsidRDefault="00320DA1" w:rsidP="00320DA1">
      <w:pPr>
        <w:pStyle w:val="Lijstalinea"/>
        <w:ind w:left="1428"/>
      </w:pPr>
    </w:p>
    <w:p w:rsidR="00320DA1" w:rsidRDefault="00320DA1" w:rsidP="00320DA1">
      <w:pPr>
        <w:pStyle w:val="Lijstalinea"/>
        <w:ind w:left="1428"/>
      </w:pPr>
    </w:p>
    <w:p w:rsidR="004F255A" w:rsidRPr="004F255A" w:rsidRDefault="004F255A" w:rsidP="00320DA1">
      <w:pPr>
        <w:pStyle w:val="Lijstalinea"/>
        <w:ind w:left="1428"/>
      </w:pPr>
      <w:r>
        <w:br/>
      </w:r>
    </w:p>
    <w:p w:rsidR="00320DA1" w:rsidRPr="00320DA1" w:rsidRDefault="00320DA1" w:rsidP="00320DA1">
      <w:pPr>
        <w:pStyle w:val="Lijstalinea"/>
        <w:numPr>
          <w:ilvl w:val="2"/>
          <w:numId w:val="21"/>
        </w:numPr>
        <w:rPr>
          <w:u w:val="single"/>
        </w:rPr>
      </w:pPr>
      <w:r w:rsidRPr="00320DA1">
        <w:rPr>
          <w:u w:val="single"/>
        </w:rPr>
        <w:lastRenderedPageBreak/>
        <w:t>AA simplex</w:t>
      </w:r>
    </w:p>
    <w:p w:rsidR="00320DA1" w:rsidRPr="00320DA1" w:rsidRDefault="00320DA1" w:rsidP="00320DA1">
      <w:pPr>
        <w:pStyle w:val="Lijstalinea"/>
        <w:numPr>
          <w:ilvl w:val="3"/>
          <w:numId w:val="21"/>
        </w:numPr>
        <w:rPr>
          <w:sz w:val="20"/>
        </w:rPr>
      </w:pPr>
      <w:r w:rsidRPr="00320DA1">
        <w:rPr>
          <w:sz w:val="20"/>
        </w:rPr>
        <w:t>meestal 1 of enkele kale ronde of ovale haarden</w:t>
      </w:r>
    </w:p>
    <w:p w:rsidR="00320DA1" w:rsidRPr="00320DA1" w:rsidRDefault="00320DA1" w:rsidP="00320DA1">
      <w:pPr>
        <w:pStyle w:val="Lijstalinea"/>
        <w:numPr>
          <w:ilvl w:val="3"/>
          <w:numId w:val="21"/>
        </w:numPr>
        <w:rPr>
          <w:sz w:val="20"/>
        </w:rPr>
      </w:pPr>
      <w:r w:rsidRPr="00320DA1">
        <w:rPr>
          <w:sz w:val="20"/>
        </w:rPr>
        <w:t xml:space="preserve">meestal </w:t>
      </w:r>
      <w:proofErr w:type="spellStart"/>
      <w:r w:rsidRPr="00320DA1">
        <w:rPr>
          <w:sz w:val="20"/>
        </w:rPr>
        <w:t>hergroei</w:t>
      </w:r>
      <w:proofErr w:type="spellEnd"/>
      <w:r w:rsidRPr="00320DA1">
        <w:rPr>
          <w:sz w:val="20"/>
        </w:rPr>
        <w:t xml:space="preserve"> maar herval in volgende jaren is regel</w:t>
      </w:r>
    </w:p>
    <w:p w:rsidR="00320DA1" w:rsidRPr="00320DA1" w:rsidRDefault="00320DA1" w:rsidP="00320DA1">
      <w:pPr>
        <w:pStyle w:val="Lijstalinea"/>
        <w:numPr>
          <w:ilvl w:val="2"/>
          <w:numId w:val="21"/>
        </w:numPr>
        <w:rPr>
          <w:u w:val="single"/>
        </w:rPr>
      </w:pPr>
      <w:proofErr w:type="spellStart"/>
      <w:r w:rsidRPr="00320DA1">
        <w:rPr>
          <w:u w:val="single"/>
        </w:rPr>
        <w:t>Ophiasis</w:t>
      </w:r>
      <w:proofErr w:type="spellEnd"/>
      <w:r w:rsidRPr="00320DA1">
        <w:rPr>
          <w:u w:val="single"/>
        </w:rPr>
        <w:t>-type</w:t>
      </w:r>
    </w:p>
    <w:p w:rsidR="00320DA1" w:rsidRPr="00320DA1" w:rsidRDefault="00320DA1" w:rsidP="00320DA1">
      <w:pPr>
        <w:pStyle w:val="Lijstalinea"/>
        <w:numPr>
          <w:ilvl w:val="3"/>
          <w:numId w:val="21"/>
        </w:numPr>
        <w:rPr>
          <w:sz w:val="20"/>
        </w:rPr>
      </w:pPr>
      <w:r w:rsidRPr="00320DA1">
        <w:rPr>
          <w:sz w:val="20"/>
        </w:rPr>
        <w:t>‘als slang rond het hoofd’</w:t>
      </w:r>
    </w:p>
    <w:p w:rsidR="00320DA1" w:rsidRPr="00320DA1" w:rsidRDefault="00320DA1" w:rsidP="00320DA1">
      <w:pPr>
        <w:pStyle w:val="Lijstalinea"/>
        <w:numPr>
          <w:ilvl w:val="3"/>
          <w:numId w:val="21"/>
        </w:numPr>
        <w:rPr>
          <w:sz w:val="20"/>
        </w:rPr>
      </w:pPr>
      <w:r w:rsidRPr="00320DA1">
        <w:rPr>
          <w:sz w:val="20"/>
        </w:rPr>
        <w:t xml:space="preserve">vnl. bij </w:t>
      </w:r>
      <w:proofErr w:type="spellStart"/>
      <w:r w:rsidRPr="00320DA1">
        <w:rPr>
          <w:sz w:val="20"/>
        </w:rPr>
        <w:t>atopici</w:t>
      </w:r>
      <w:proofErr w:type="spellEnd"/>
    </w:p>
    <w:p w:rsidR="00320DA1" w:rsidRPr="00320DA1" w:rsidRDefault="00320DA1" w:rsidP="00320DA1">
      <w:pPr>
        <w:pStyle w:val="Lijstalinea"/>
        <w:numPr>
          <w:ilvl w:val="3"/>
          <w:numId w:val="21"/>
        </w:numPr>
        <w:rPr>
          <w:sz w:val="20"/>
        </w:rPr>
      </w:pPr>
      <w:r w:rsidRPr="00320DA1">
        <w:rPr>
          <w:sz w:val="20"/>
        </w:rPr>
        <w:t>traag herstel</w:t>
      </w:r>
    </w:p>
    <w:p w:rsidR="00320DA1" w:rsidRPr="00320DA1" w:rsidRDefault="00320DA1" w:rsidP="00320DA1">
      <w:pPr>
        <w:pStyle w:val="Lijstalinea"/>
        <w:numPr>
          <w:ilvl w:val="2"/>
          <w:numId w:val="21"/>
        </w:numPr>
        <w:rPr>
          <w:u w:val="single"/>
        </w:rPr>
      </w:pPr>
      <w:r w:rsidRPr="00320DA1">
        <w:rPr>
          <w:u w:val="single"/>
        </w:rPr>
        <w:t xml:space="preserve">AA </w:t>
      </w:r>
      <w:proofErr w:type="spellStart"/>
      <w:r w:rsidRPr="00320DA1">
        <w:rPr>
          <w:u w:val="single"/>
        </w:rPr>
        <w:t>totalis</w:t>
      </w:r>
      <w:proofErr w:type="spellEnd"/>
      <w:r w:rsidRPr="00320DA1">
        <w:rPr>
          <w:u w:val="single"/>
        </w:rPr>
        <w:t xml:space="preserve"> en AA </w:t>
      </w:r>
      <w:proofErr w:type="spellStart"/>
      <w:r w:rsidRPr="00320DA1">
        <w:rPr>
          <w:u w:val="single"/>
        </w:rPr>
        <w:t>universalis</w:t>
      </w:r>
      <w:proofErr w:type="spellEnd"/>
    </w:p>
    <w:p w:rsidR="00320DA1" w:rsidRPr="00320DA1" w:rsidRDefault="00320DA1" w:rsidP="00320DA1">
      <w:pPr>
        <w:pStyle w:val="Lijstalinea"/>
        <w:numPr>
          <w:ilvl w:val="3"/>
          <w:numId w:val="21"/>
        </w:numPr>
        <w:rPr>
          <w:sz w:val="20"/>
        </w:rPr>
      </w:pPr>
      <w:r>
        <w:rPr>
          <w:b/>
          <w:noProof/>
          <w:color w:val="FF0000"/>
          <w:sz w:val="24"/>
          <w:u w:val="single"/>
          <w:lang w:eastAsia="nl-BE"/>
        </w:rPr>
        <w:drawing>
          <wp:anchor distT="0" distB="0" distL="114300" distR="114300" simplePos="0" relativeHeight="251674624" behindDoc="1" locked="0" layoutInCell="1" allowOverlap="1" wp14:anchorId="41D35B12" wp14:editId="64599336">
            <wp:simplePos x="0" y="0"/>
            <wp:positionH relativeFrom="column">
              <wp:posOffset>3167380</wp:posOffset>
            </wp:positionH>
            <wp:positionV relativeFrom="paragraph">
              <wp:posOffset>297180</wp:posOffset>
            </wp:positionV>
            <wp:extent cx="221551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59" y="21363"/>
                <wp:lineTo x="21359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24"/>
          <w:u w:val="single"/>
          <w:lang w:eastAsia="nl-BE"/>
        </w:rPr>
        <w:drawing>
          <wp:anchor distT="0" distB="0" distL="114300" distR="114300" simplePos="0" relativeHeight="251673600" behindDoc="1" locked="0" layoutInCell="1" allowOverlap="1" wp14:anchorId="7F5307F1" wp14:editId="2F649C77">
            <wp:simplePos x="0" y="0"/>
            <wp:positionH relativeFrom="column">
              <wp:posOffset>1319530</wp:posOffset>
            </wp:positionH>
            <wp:positionV relativeFrom="paragraph">
              <wp:posOffset>295275</wp:posOffset>
            </wp:positionV>
            <wp:extent cx="1695450" cy="1734820"/>
            <wp:effectExtent l="0" t="0" r="0" b="0"/>
            <wp:wrapTight wrapText="bothSides">
              <wp:wrapPolygon edited="0">
                <wp:start x="0" y="0"/>
                <wp:lineTo x="0" y="21347"/>
                <wp:lineTo x="21357" y="21347"/>
                <wp:lineTo x="21357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DA1">
        <w:rPr>
          <w:sz w:val="20"/>
        </w:rPr>
        <w:t xml:space="preserve">volledige kaalheid van de scalp (ook wimpers en </w:t>
      </w:r>
      <w:proofErr w:type="spellStart"/>
      <w:r w:rsidRPr="00320DA1">
        <w:rPr>
          <w:sz w:val="20"/>
        </w:rPr>
        <w:t>werkbrauwen</w:t>
      </w:r>
      <w:proofErr w:type="spellEnd"/>
      <w:r w:rsidRPr="00320DA1">
        <w:rPr>
          <w:sz w:val="20"/>
        </w:rPr>
        <w:t>) of ganse lichaam</w:t>
      </w:r>
    </w:p>
    <w:p w:rsidR="00320DA1" w:rsidRDefault="00320DA1" w:rsidP="00750B56">
      <w:pPr>
        <w:rPr>
          <w:b/>
          <w:color w:val="FF0000"/>
          <w:sz w:val="24"/>
          <w:u w:val="single"/>
        </w:rPr>
      </w:pPr>
    </w:p>
    <w:p w:rsidR="00320DA1" w:rsidRDefault="00320DA1" w:rsidP="00750B56">
      <w:pPr>
        <w:rPr>
          <w:b/>
          <w:color w:val="FF0000"/>
          <w:sz w:val="24"/>
          <w:u w:val="single"/>
        </w:rPr>
      </w:pPr>
    </w:p>
    <w:p w:rsidR="00320DA1" w:rsidRDefault="00320DA1" w:rsidP="00750B56">
      <w:pPr>
        <w:rPr>
          <w:b/>
          <w:color w:val="FF0000"/>
          <w:sz w:val="24"/>
          <w:u w:val="single"/>
        </w:rPr>
      </w:pPr>
    </w:p>
    <w:p w:rsidR="00320DA1" w:rsidRDefault="00320DA1" w:rsidP="00750B56">
      <w:pPr>
        <w:rPr>
          <w:b/>
          <w:color w:val="FF0000"/>
          <w:sz w:val="24"/>
          <w:u w:val="single"/>
        </w:rPr>
      </w:pPr>
    </w:p>
    <w:p w:rsidR="00320DA1" w:rsidRDefault="00320DA1" w:rsidP="00750B56">
      <w:pPr>
        <w:rPr>
          <w:b/>
          <w:color w:val="FF0000"/>
          <w:sz w:val="24"/>
          <w:u w:val="single"/>
        </w:rPr>
      </w:pPr>
    </w:p>
    <w:p w:rsidR="00320DA1" w:rsidRDefault="00320DA1" w:rsidP="00750B56">
      <w:pPr>
        <w:rPr>
          <w:b/>
          <w:color w:val="FF0000"/>
          <w:sz w:val="24"/>
          <w:u w:val="single"/>
        </w:rPr>
      </w:pPr>
    </w:p>
    <w:p w:rsidR="00320DA1" w:rsidRDefault="00320DA1" w:rsidP="00320DA1">
      <w:pPr>
        <w:ind w:left="2127"/>
        <w:rPr>
          <w:i/>
        </w:rPr>
      </w:pPr>
      <w:r>
        <w:rPr>
          <w:i/>
        </w:rPr>
        <w:t xml:space="preserve">RECHTS: nieuw uitgroeiende haren zijn vaak in het begin kleurloos (tijdelijk) </w:t>
      </w:r>
      <w:r>
        <w:rPr>
          <w:i/>
        </w:rPr>
        <w:br/>
      </w:r>
    </w:p>
    <w:p w:rsidR="00320DA1" w:rsidRDefault="00320DA1" w:rsidP="00320DA1">
      <w:pPr>
        <w:pStyle w:val="Lijstalinea"/>
        <w:ind w:left="1068"/>
        <w:rPr>
          <w:b/>
          <w:i/>
          <w:sz w:val="24"/>
          <w:u w:val="single"/>
        </w:rPr>
      </w:pPr>
      <w:r w:rsidRPr="00320DA1">
        <w:rPr>
          <w:b/>
          <w:i/>
          <w:sz w:val="24"/>
          <w:u w:val="single"/>
        </w:rPr>
        <w:t>Extra-</w:t>
      </w:r>
      <w:proofErr w:type="spellStart"/>
      <w:r w:rsidRPr="00320DA1">
        <w:rPr>
          <w:b/>
          <w:i/>
          <w:sz w:val="24"/>
          <w:u w:val="single"/>
        </w:rPr>
        <w:t>scalpale</w:t>
      </w:r>
      <w:proofErr w:type="spellEnd"/>
      <w:r w:rsidRPr="00320DA1">
        <w:rPr>
          <w:b/>
          <w:i/>
          <w:sz w:val="24"/>
          <w:u w:val="single"/>
        </w:rPr>
        <w:t xml:space="preserve"> symptomen </w:t>
      </w:r>
    </w:p>
    <w:p w:rsidR="00320DA1" w:rsidRPr="00320DA1" w:rsidRDefault="00320DA1" w:rsidP="00320DA1">
      <w:pPr>
        <w:pStyle w:val="Lijstalinea"/>
        <w:numPr>
          <w:ilvl w:val="1"/>
          <w:numId w:val="22"/>
        </w:numPr>
        <w:rPr>
          <w:sz w:val="20"/>
        </w:rPr>
      </w:pPr>
      <w:r w:rsidRPr="00320DA1">
        <w:rPr>
          <w:sz w:val="20"/>
        </w:rPr>
        <w:t xml:space="preserve">vaak nagelafwijkingen (10% - talrijke kleine putjes soms in scotch-plaid </w:t>
      </w:r>
      <w:proofErr w:type="spellStart"/>
      <w:r w:rsidRPr="00320DA1">
        <w:rPr>
          <w:sz w:val="20"/>
        </w:rPr>
        <w:t>pattern</w:t>
      </w:r>
      <w:proofErr w:type="spellEnd"/>
      <w:r w:rsidRPr="00320DA1">
        <w:rPr>
          <w:sz w:val="20"/>
        </w:rPr>
        <w:t>)</w:t>
      </w:r>
    </w:p>
    <w:p w:rsidR="00320DA1" w:rsidRPr="00320DA1" w:rsidRDefault="00320DA1" w:rsidP="00320DA1">
      <w:pPr>
        <w:pStyle w:val="Lijstalinea"/>
        <w:numPr>
          <w:ilvl w:val="1"/>
          <w:numId w:val="22"/>
        </w:numPr>
        <w:rPr>
          <w:sz w:val="20"/>
        </w:rPr>
      </w:pPr>
      <w:r w:rsidRPr="00320DA1">
        <w:rPr>
          <w:sz w:val="20"/>
        </w:rPr>
        <w:t>vaan andere AI-aandoeningen (schildklier, DM, vitiligo, …)</w:t>
      </w:r>
    </w:p>
    <w:p w:rsidR="00320DA1" w:rsidRPr="00320DA1" w:rsidRDefault="00320DA1" w:rsidP="00320DA1">
      <w:pPr>
        <w:pStyle w:val="Lijstalinea"/>
        <w:numPr>
          <w:ilvl w:val="1"/>
          <w:numId w:val="22"/>
        </w:numPr>
        <w:rPr>
          <w:sz w:val="20"/>
        </w:rPr>
      </w:pPr>
      <w:r w:rsidRPr="00320DA1">
        <w:rPr>
          <w:sz w:val="20"/>
        </w:rPr>
        <w:t>vaak atopisch eczeem</w:t>
      </w:r>
    </w:p>
    <w:p w:rsidR="00320DA1" w:rsidRDefault="00320DA1" w:rsidP="00320DA1">
      <w:pPr>
        <w:pStyle w:val="Lijstalinea"/>
        <w:numPr>
          <w:ilvl w:val="1"/>
          <w:numId w:val="22"/>
        </w:numPr>
      </w:pPr>
      <w:r w:rsidRPr="00320DA1">
        <w:rPr>
          <w:sz w:val="20"/>
        </w:rPr>
        <w:t xml:space="preserve">vaak stress! </w:t>
      </w:r>
      <w:r>
        <w:br/>
      </w:r>
    </w:p>
    <w:p w:rsidR="00320DA1" w:rsidRDefault="00320DA1" w:rsidP="00320DA1">
      <w:pPr>
        <w:pStyle w:val="Lijstalinea"/>
        <w:ind w:left="1068"/>
        <w:rPr>
          <w:b/>
          <w:i/>
          <w:sz w:val="24"/>
          <w:u w:val="single"/>
        </w:rPr>
      </w:pPr>
      <w:r w:rsidRPr="00320DA1">
        <w:rPr>
          <w:b/>
          <w:i/>
          <w:sz w:val="24"/>
          <w:u w:val="single"/>
        </w:rPr>
        <w:t xml:space="preserve">Prognose </w:t>
      </w:r>
    </w:p>
    <w:p w:rsidR="00320DA1" w:rsidRDefault="00320DA1" w:rsidP="00320DA1">
      <w:pPr>
        <w:pStyle w:val="Lijstalinea"/>
        <w:numPr>
          <w:ilvl w:val="1"/>
          <w:numId w:val="23"/>
        </w:numPr>
      </w:pPr>
      <w:r>
        <w:t>afhankelijk van:</w:t>
      </w:r>
    </w:p>
    <w:p w:rsidR="00320DA1" w:rsidRPr="00320DA1" w:rsidRDefault="00320DA1" w:rsidP="00320DA1">
      <w:pPr>
        <w:pStyle w:val="Lijstalinea"/>
        <w:numPr>
          <w:ilvl w:val="2"/>
          <w:numId w:val="23"/>
        </w:numPr>
        <w:rPr>
          <w:sz w:val="20"/>
        </w:rPr>
      </w:pPr>
      <w:r w:rsidRPr="00320DA1">
        <w:rPr>
          <w:sz w:val="20"/>
        </w:rPr>
        <w:t>type/ernst letsels</w:t>
      </w:r>
    </w:p>
    <w:p w:rsidR="00320DA1" w:rsidRPr="00320DA1" w:rsidRDefault="00320DA1" w:rsidP="00320DA1">
      <w:pPr>
        <w:pStyle w:val="Lijstalinea"/>
        <w:numPr>
          <w:ilvl w:val="2"/>
          <w:numId w:val="23"/>
        </w:numPr>
        <w:rPr>
          <w:sz w:val="20"/>
        </w:rPr>
      </w:pPr>
      <w:r w:rsidRPr="00320DA1">
        <w:rPr>
          <w:sz w:val="20"/>
        </w:rPr>
        <w:t>onderliggende factoren</w:t>
      </w:r>
    </w:p>
    <w:p w:rsidR="00320DA1" w:rsidRPr="00320DA1" w:rsidRDefault="00320DA1" w:rsidP="00320DA1">
      <w:pPr>
        <w:pStyle w:val="Lijstalinea"/>
        <w:numPr>
          <w:ilvl w:val="2"/>
          <w:numId w:val="23"/>
        </w:numPr>
        <w:rPr>
          <w:sz w:val="20"/>
        </w:rPr>
      </w:pPr>
      <w:r w:rsidRPr="00320DA1">
        <w:rPr>
          <w:sz w:val="20"/>
        </w:rPr>
        <w:t>leeftijd van begin</w:t>
      </w:r>
    </w:p>
    <w:p w:rsidR="00320DA1" w:rsidRDefault="00320DA1" w:rsidP="00320DA1">
      <w:pPr>
        <w:pStyle w:val="Lijstalinea"/>
        <w:numPr>
          <w:ilvl w:val="1"/>
          <w:numId w:val="23"/>
        </w:numPr>
      </w:pPr>
      <w:proofErr w:type="spellStart"/>
      <w:r>
        <w:t>teruggroei</w:t>
      </w:r>
      <w:proofErr w:type="spellEnd"/>
      <w:r>
        <w:t xml:space="preserve"> is echter steeds mogelijk, maar zeker niet steeds te beloven</w:t>
      </w:r>
    </w:p>
    <w:p w:rsidR="00320DA1" w:rsidRDefault="00320DA1" w:rsidP="00320DA1">
      <w:pPr>
        <w:pStyle w:val="Lijstalinea"/>
        <w:ind w:left="1428"/>
      </w:pPr>
    </w:p>
    <w:p w:rsidR="00320DA1" w:rsidRDefault="00320DA1" w:rsidP="00320DA1">
      <w:pPr>
        <w:pStyle w:val="Lijstalinea"/>
        <w:ind w:left="1068"/>
        <w:rPr>
          <w:b/>
          <w:i/>
          <w:sz w:val="24"/>
          <w:u w:val="single"/>
        </w:rPr>
      </w:pPr>
      <w:r w:rsidRPr="00320DA1">
        <w:rPr>
          <w:b/>
          <w:i/>
          <w:sz w:val="24"/>
          <w:u w:val="single"/>
        </w:rPr>
        <w:t xml:space="preserve">Behandeling </w:t>
      </w:r>
    </w:p>
    <w:p w:rsidR="00320DA1" w:rsidRDefault="00320DA1" w:rsidP="00320DA1">
      <w:pPr>
        <w:pStyle w:val="Lijstalinea"/>
        <w:numPr>
          <w:ilvl w:val="1"/>
          <w:numId w:val="24"/>
        </w:numPr>
      </w:pPr>
      <w:r>
        <w:t xml:space="preserve">topische en </w:t>
      </w:r>
      <w:proofErr w:type="spellStart"/>
      <w:r>
        <w:t>intralesionele</w:t>
      </w:r>
      <w:proofErr w:type="spellEnd"/>
      <w:r>
        <w:t xml:space="preserve"> corticosteroïden </w:t>
      </w:r>
    </w:p>
    <w:p w:rsidR="00320DA1" w:rsidRDefault="00320DA1" w:rsidP="00320DA1">
      <w:pPr>
        <w:pStyle w:val="Lijstalinea"/>
        <w:numPr>
          <w:ilvl w:val="1"/>
          <w:numId w:val="24"/>
        </w:numPr>
      </w:pPr>
      <w:r>
        <w:t>dithranol</w:t>
      </w:r>
    </w:p>
    <w:p w:rsidR="00320DA1" w:rsidRDefault="00320DA1" w:rsidP="00320DA1">
      <w:pPr>
        <w:pStyle w:val="Lijstalinea"/>
        <w:numPr>
          <w:ilvl w:val="1"/>
          <w:numId w:val="24"/>
        </w:numPr>
      </w:pPr>
      <w:r>
        <w:t>sensibiliserende substanties</w:t>
      </w:r>
    </w:p>
    <w:p w:rsidR="00320DA1" w:rsidRDefault="00320DA1" w:rsidP="00320DA1">
      <w:pPr>
        <w:pStyle w:val="Lijstalinea"/>
        <w:numPr>
          <w:ilvl w:val="2"/>
          <w:numId w:val="24"/>
        </w:numPr>
      </w:pPr>
      <w:r>
        <w:t>diphencyprone</w:t>
      </w:r>
    </w:p>
    <w:p w:rsidR="00320DA1" w:rsidRDefault="00320DA1" w:rsidP="00320DA1">
      <w:pPr>
        <w:pStyle w:val="Lijstalinea"/>
        <w:numPr>
          <w:ilvl w:val="2"/>
          <w:numId w:val="24"/>
        </w:numPr>
      </w:pPr>
      <w:proofErr w:type="spellStart"/>
      <w:r>
        <w:t>squaric</w:t>
      </w:r>
      <w:proofErr w:type="spellEnd"/>
      <w:r>
        <w:t xml:space="preserve"> acid </w:t>
      </w:r>
      <w:proofErr w:type="spellStart"/>
      <w:r>
        <w:t>dibutylester</w:t>
      </w:r>
      <w:proofErr w:type="spellEnd"/>
      <w:r>
        <w:t xml:space="preserve"> </w:t>
      </w:r>
    </w:p>
    <w:p w:rsidR="00320DA1" w:rsidRDefault="00320DA1" w:rsidP="00320DA1">
      <w:pPr>
        <w:pStyle w:val="Lijstalinea"/>
        <w:numPr>
          <w:ilvl w:val="1"/>
          <w:numId w:val="24"/>
        </w:numPr>
      </w:pPr>
      <w:r>
        <w:t>(</w:t>
      </w:r>
      <w:proofErr w:type="spellStart"/>
      <w:r>
        <w:t>Puva</w:t>
      </w:r>
      <w:proofErr w:type="spellEnd"/>
      <w:r>
        <w:t xml:space="preserve"> of UVB)</w:t>
      </w:r>
    </w:p>
    <w:p w:rsidR="00E37F40" w:rsidRDefault="00E37F40" w:rsidP="00E37F40">
      <w:pPr>
        <w:pStyle w:val="Lijstalinea"/>
        <w:ind w:left="1428"/>
      </w:pPr>
    </w:p>
    <w:p w:rsidR="00E37F40" w:rsidRPr="00320DA1" w:rsidRDefault="00E37F40" w:rsidP="00E37F40">
      <w:pPr>
        <w:pStyle w:val="Lijstalinea"/>
        <w:ind w:left="1428"/>
      </w:pPr>
    </w:p>
    <w:p w:rsidR="00F9485D" w:rsidRDefault="00F9485D" w:rsidP="00750B56">
      <w:r w:rsidRPr="00750B56">
        <w:rPr>
          <w:b/>
          <w:color w:val="FF0000"/>
          <w:sz w:val="24"/>
          <w:u w:val="single"/>
        </w:rPr>
        <w:lastRenderedPageBreak/>
        <w:t xml:space="preserve">5. </w:t>
      </w:r>
      <w:proofErr w:type="spellStart"/>
      <w:r w:rsidRPr="00750B56">
        <w:rPr>
          <w:b/>
          <w:color w:val="FF0000"/>
          <w:sz w:val="24"/>
          <w:u w:val="single"/>
        </w:rPr>
        <w:t>Trichotillomanie</w:t>
      </w:r>
      <w:proofErr w:type="spellEnd"/>
      <w:r w:rsidRPr="00750B56">
        <w:rPr>
          <w:b/>
          <w:color w:val="FF0000"/>
          <w:sz w:val="24"/>
          <w:u w:val="single"/>
        </w:rPr>
        <w:t xml:space="preserve"> </w:t>
      </w:r>
      <w:r w:rsidR="00E37F40">
        <w:rPr>
          <w:b/>
          <w:color w:val="FF0000"/>
          <w:sz w:val="24"/>
          <w:u w:val="single"/>
        </w:rPr>
        <w:br/>
      </w:r>
      <w:r w:rsidR="00E37F40">
        <w:t xml:space="preserve">Uittrekken van de haren als ‘tic’ of </w:t>
      </w:r>
      <w:proofErr w:type="spellStart"/>
      <w:r w:rsidR="00E37F40">
        <w:t>automutulatie</w:t>
      </w:r>
      <w:proofErr w:type="spellEnd"/>
      <w:r w:rsidR="00E37F40">
        <w:t>.</w:t>
      </w:r>
    </w:p>
    <w:p w:rsidR="00E37F40" w:rsidRDefault="00E37F40" w:rsidP="00E37F40">
      <w:pPr>
        <w:pStyle w:val="Lijstalinea"/>
        <w:ind w:left="1068"/>
        <w:rPr>
          <w:b/>
          <w:i/>
          <w:sz w:val="24"/>
          <w:u w:val="single"/>
        </w:rPr>
      </w:pPr>
      <w:r w:rsidRPr="00E37F40">
        <w:rPr>
          <w:b/>
          <w:i/>
          <w:sz w:val="24"/>
          <w:u w:val="single"/>
        </w:rPr>
        <w:t xml:space="preserve">Kliniek </w:t>
      </w:r>
    </w:p>
    <w:p w:rsidR="00E37F40" w:rsidRDefault="00E37F40" w:rsidP="00E37F40">
      <w:pPr>
        <w:pStyle w:val="Lijstalinea"/>
        <w:numPr>
          <w:ilvl w:val="1"/>
          <w:numId w:val="25"/>
        </w:numPr>
      </w:pPr>
      <w:r>
        <w:t>plots uitvallen van haren in ronde of geometrische plekken</w:t>
      </w:r>
    </w:p>
    <w:p w:rsidR="00E37F40" w:rsidRDefault="00E37F40" w:rsidP="00E37F40">
      <w:pPr>
        <w:pStyle w:val="Lijstalinea"/>
        <w:numPr>
          <w:ilvl w:val="1"/>
          <w:numId w:val="25"/>
        </w:numPr>
      </w:pPr>
      <w:r>
        <w:t>folliculitis op sommige plaatsen</w:t>
      </w:r>
    </w:p>
    <w:p w:rsidR="00E37F40" w:rsidRDefault="00E37F40" w:rsidP="00E37F40">
      <w:pPr>
        <w:pStyle w:val="Lijstalinea"/>
        <w:numPr>
          <w:ilvl w:val="1"/>
          <w:numId w:val="25"/>
        </w:numPr>
      </w:pPr>
      <w:r>
        <w:t xml:space="preserve">snelle </w:t>
      </w:r>
      <w:proofErr w:type="spellStart"/>
      <w:r>
        <w:t>hergroei</w:t>
      </w:r>
      <w:proofErr w:type="spellEnd"/>
      <w:r>
        <w:t xml:space="preserve"> tot 3cm, dan herval </w:t>
      </w:r>
    </w:p>
    <w:p w:rsidR="00E37F40" w:rsidRDefault="00E37F40" w:rsidP="00E37F40">
      <w:pPr>
        <w:pStyle w:val="Lijstalinea"/>
        <w:numPr>
          <w:ilvl w:val="1"/>
          <w:numId w:val="25"/>
        </w:numPr>
      </w:pPr>
      <w:r>
        <w:t>haren van verschillende lengte</w:t>
      </w:r>
    </w:p>
    <w:p w:rsidR="00E37F40" w:rsidRDefault="00E37F40" w:rsidP="00E37F40">
      <w:pPr>
        <w:pStyle w:val="Lijstalinea"/>
        <w:numPr>
          <w:ilvl w:val="1"/>
          <w:numId w:val="25"/>
        </w:numPr>
      </w:pPr>
      <w:r>
        <w:t xml:space="preserve">histologische bevestiging </w:t>
      </w:r>
      <w:r w:rsidRPr="00623A92">
        <w:sym w:font="Wingdings" w:char="F0E0"/>
      </w:r>
      <w:r>
        <w:t xml:space="preserve"> lege anagene follikels (teken van </w:t>
      </w:r>
      <w:proofErr w:type="spellStart"/>
      <w:r>
        <w:t>truama</w:t>
      </w:r>
      <w:proofErr w:type="spellEnd"/>
      <w:r>
        <w:t xml:space="preserve">) </w:t>
      </w:r>
    </w:p>
    <w:p w:rsidR="00E37F40" w:rsidRDefault="00E37F40" w:rsidP="00E37F40">
      <w:pPr>
        <w:pStyle w:val="Lijstalinea"/>
        <w:ind w:left="1428"/>
      </w:pPr>
      <w:r>
        <w:rPr>
          <w:b/>
          <w:i/>
          <w:noProof/>
          <w:sz w:val="24"/>
          <w:u w:val="single"/>
          <w:lang w:eastAsia="nl-BE"/>
        </w:rPr>
        <w:drawing>
          <wp:anchor distT="0" distB="0" distL="114300" distR="114300" simplePos="0" relativeHeight="251676672" behindDoc="1" locked="0" layoutInCell="1" allowOverlap="1" wp14:anchorId="1239B6C2" wp14:editId="4B24F02A">
            <wp:simplePos x="0" y="0"/>
            <wp:positionH relativeFrom="column">
              <wp:posOffset>4358005</wp:posOffset>
            </wp:positionH>
            <wp:positionV relativeFrom="paragraph">
              <wp:posOffset>84455</wp:posOffset>
            </wp:positionV>
            <wp:extent cx="1938020" cy="1905000"/>
            <wp:effectExtent l="0" t="0" r="5080" b="0"/>
            <wp:wrapTight wrapText="bothSides">
              <wp:wrapPolygon edited="0">
                <wp:start x="0" y="0"/>
                <wp:lineTo x="0" y="21384"/>
                <wp:lineTo x="21444" y="21384"/>
                <wp:lineTo x="21444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5648" behindDoc="1" locked="0" layoutInCell="1" allowOverlap="1" wp14:anchorId="41EFF038" wp14:editId="2CDF6BDD">
            <wp:simplePos x="0" y="0"/>
            <wp:positionH relativeFrom="column">
              <wp:posOffset>814705</wp:posOffset>
            </wp:positionH>
            <wp:positionV relativeFrom="paragraph">
              <wp:posOffset>27305</wp:posOffset>
            </wp:positionV>
            <wp:extent cx="3607435" cy="2168525"/>
            <wp:effectExtent l="0" t="0" r="0" b="3175"/>
            <wp:wrapTight wrapText="bothSides">
              <wp:wrapPolygon edited="0">
                <wp:start x="0" y="0"/>
                <wp:lineTo x="0" y="21442"/>
                <wp:lineTo x="21444" y="21442"/>
                <wp:lineTo x="21444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F40" w:rsidRPr="00E37F40" w:rsidRDefault="00E37F40" w:rsidP="00E37F40">
      <w:pPr>
        <w:pStyle w:val="Lijstalinea"/>
        <w:ind w:left="1428"/>
      </w:pPr>
    </w:p>
    <w:p w:rsidR="00CF6F5A" w:rsidRPr="004F255A" w:rsidRDefault="00CF6F5A" w:rsidP="004F255A">
      <w:pPr>
        <w:pStyle w:val="Lijstalinea"/>
        <w:ind w:left="1068"/>
        <w:rPr>
          <w:b/>
          <w:i/>
          <w:sz w:val="24"/>
          <w:u w:val="single"/>
        </w:rPr>
      </w:pPr>
    </w:p>
    <w:p w:rsidR="00CF6F5A" w:rsidRPr="004F255A" w:rsidRDefault="00CF6F5A" w:rsidP="004F255A">
      <w:pPr>
        <w:pStyle w:val="Lijstalinea"/>
        <w:ind w:left="1068"/>
        <w:rPr>
          <w:b/>
          <w:i/>
          <w:sz w:val="24"/>
          <w:u w:val="single"/>
        </w:rPr>
      </w:pPr>
    </w:p>
    <w:p w:rsidR="00CF6F5A" w:rsidRPr="00E64AA8" w:rsidRDefault="00CF6F5A" w:rsidP="00CF6F5A"/>
    <w:p w:rsidR="00CF6F5A" w:rsidRPr="00E64AA8" w:rsidRDefault="00CF6F5A" w:rsidP="00CF6F5A"/>
    <w:p w:rsidR="00CF6F5A" w:rsidRPr="00E64AA8" w:rsidRDefault="00CF6F5A" w:rsidP="00CF6F5A"/>
    <w:p w:rsidR="00CF6F5A" w:rsidRPr="00E64AA8" w:rsidRDefault="00CF6F5A" w:rsidP="00CF6F5A"/>
    <w:p w:rsidR="00E37F40" w:rsidRDefault="00E37F40" w:rsidP="00CF6F5A">
      <w:r>
        <w:rPr>
          <w:noProof/>
          <w:lang w:eastAsia="nl-BE"/>
        </w:rPr>
        <w:drawing>
          <wp:anchor distT="0" distB="0" distL="114300" distR="114300" simplePos="0" relativeHeight="251677696" behindDoc="1" locked="0" layoutInCell="1" allowOverlap="1" wp14:anchorId="33627260" wp14:editId="62CA9122">
            <wp:simplePos x="0" y="0"/>
            <wp:positionH relativeFrom="column">
              <wp:posOffset>681355</wp:posOffset>
            </wp:positionH>
            <wp:positionV relativeFrom="paragraph">
              <wp:posOffset>268605</wp:posOffset>
            </wp:positionV>
            <wp:extent cx="4476750" cy="2909570"/>
            <wp:effectExtent l="0" t="0" r="0" b="5080"/>
            <wp:wrapTight wrapText="bothSides">
              <wp:wrapPolygon edited="0">
                <wp:start x="0" y="0"/>
                <wp:lineTo x="0" y="21496"/>
                <wp:lineTo x="21508" y="21496"/>
                <wp:lineTo x="21508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F40" w:rsidRPr="00E37F40" w:rsidRDefault="00E37F40" w:rsidP="00E37F40"/>
    <w:p w:rsidR="00E37F40" w:rsidRPr="00E37F40" w:rsidRDefault="00E37F40" w:rsidP="00E37F40"/>
    <w:p w:rsidR="00E37F40" w:rsidRPr="00E37F40" w:rsidRDefault="00E37F40" w:rsidP="00E37F40"/>
    <w:p w:rsidR="00E37F40" w:rsidRPr="00E37F40" w:rsidRDefault="00E37F40" w:rsidP="00E37F40"/>
    <w:p w:rsidR="00E37F40" w:rsidRPr="00E37F40" w:rsidRDefault="00E37F40" w:rsidP="00E37F40"/>
    <w:p w:rsidR="00E37F40" w:rsidRPr="00E37F40" w:rsidRDefault="00E37F40" w:rsidP="00E37F40"/>
    <w:p w:rsidR="00E37F40" w:rsidRPr="00E37F40" w:rsidRDefault="00E37F40" w:rsidP="00E37F40"/>
    <w:p w:rsidR="00E37F40" w:rsidRPr="00E37F40" w:rsidRDefault="00E37F40" w:rsidP="00E37F40"/>
    <w:p w:rsidR="00E37F40" w:rsidRPr="00E37F40" w:rsidRDefault="00E37F40" w:rsidP="00E37F40"/>
    <w:p w:rsidR="00E37F40" w:rsidRDefault="00E37F40" w:rsidP="00E37F40"/>
    <w:p w:rsidR="00CF6F5A" w:rsidRPr="00E37F40" w:rsidRDefault="00E37F40" w:rsidP="00E37F40">
      <w:pPr>
        <w:rPr>
          <w:i/>
        </w:rPr>
      </w:pPr>
      <w:bookmarkStart w:id="0" w:name="_GoBack"/>
      <w:bookmarkEnd w:id="0"/>
      <w:r>
        <w:rPr>
          <w:i/>
        </w:rPr>
        <w:t>Er zijn nog veel andere ziekten die haaruitval veroorzaken, degene die hier besproken zijn dekken echter 90% van de oorzaken.</w:t>
      </w:r>
    </w:p>
    <w:sectPr w:rsidR="00CF6F5A" w:rsidRPr="00E37F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9A0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">
    <w:nsid w:val="068B326F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2">
    <w:nsid w:val="0DFD687D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3">
    <w:nsid w:val="1CFE0223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4">
    <w:nsid w:val="200E7128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5">
    <w:nsid w:val="235C3A91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6">
    <w:nsid w:val="27005606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7">
    <w:nsid w:val="34B412D1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8">
    <w:nsid w:val="3A7F4EB0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9">
    <w:nsid w:val="3CE1331C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0">
    <w:nsid w:val="3D774C40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1">
    <w:nsid w:val="42822F36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2">
    <w:nsid w:val="44C922D1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3">
    <w:nsid w:val="47D62F11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4">
    <w:nsid w:val="56E30E94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5">
    <w:nsid w:val="5942129B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6">
    <w:nsid w:val="5A1072A5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7">
    <w:nsid w:val="5D6F45FA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8">
    <w:nsid w:val="5DE1500F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9">
    <w:nsid w:val="5E397873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20">
    <w:nsid w:val="5E8D09D6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21">
    <w:nsid w:val="624D7471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22">
    <w:nsid w:val="6B3513B0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23">
    <w:nsid w:val="71714933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24">
    <w:nsid w:val="75A936E1"/>
    <w:multiLevelType w:val="multilevel"/>
    <w:tmpl w:val="94760942"/>
    <w:lvl w:ilvl="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"/>
      <w:lvlJc w:val="left"/>
      <w:pPr>
        <w:ind w:left="2148" w:hanging="360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num w:numId="1">
    <w:abstractNumId w:val="14"/>
  </w:num>
  <w:num w:numId="2">
    <w:abstractNumId w:val="24"/>
  </w:num>
  <w:num w:numId="3">
    <w:abstractNumId w:val="15"/>
  </w:num>
  <w:num w:numId="4">
    <w:abstractNumId w:val="17"/>
  </w:num>
  <w:num w:numId="5">
    <w:abstractNumId w:val="12"/>
  </w:num>
  <w:num w:numId="6">
    <w:abstractNumId w:val="21"/>
  </w:num>
  <w:num w:numId="7">
    <w:abstractNumId w:val="0"/>
  </w:num>
  <w:num w:numId="8">
    <w:abstractNumId w:val="6"/>
  </w:num>
  <w:num w:numId="9">
    <w:abstractNumId w:val="23"/>
  </w:num>
  <w:num w:numId="10">
    <w:abstractNumId w:val="18"/>
  </w:num>
  <w:num w:numId="11">
    <w:abstractNumId w:val="19"/>
  </w:num>
  <w:num w:numId="12">
    <w:abstractNumId w:val="22"/>
  </w:num>
  <w:num w:numId="13">
    <w:abstractNumId w:val="2"/>
  </w:num>
  <w:num w:numId="14">
    <w:abstractNumId w:val="9"/>
  </w:num>
  <w:num w:numId="15">
    <w:abstractNumId w:val="3"/>
  </w:num>
  <w:num w:numId="16">
    <w:abstractNumId w:val="13"/>
  </w:num>
  <w:num w:numId="17">
    <w:abstractNumId w:val="5"/>
  </w:num>
  <w:num w:numId="18">
    <w:abstractNumId w:val="1"/>
  </w:num>
  <w:num w:numId="19">
    <w:abstractNumId w:val="20"/>
  </w:num>
  <w:num w:numId="20">
    <w:abstractNumId w:val="8"/>
  </w:num>
  <w:num w:numId="21">
    <w:abstractNumId w:val="10"/>
  </w:num>
  <w:num w:numId="22">
    <w:abstractNumId w:val="11"/>
  </w:num>
  <w:num w:numId="23">
    <w:abstractNumId w:val="7"/>
  </w:num>
  <w:num w:numId="24">
    <w:abstractNumId w:val="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F5A"/>
    <w:rsid w:val="000C614B"/>
    <w:rsid w:val="00133279"/>
    <w:rsid w:val="001C1C59"/>
    <w:rsid w:val="00320DA1"/>
    <w:rsid w:val="004F255A"/>
    <w:rsid w:val="00750B56"/>
    <w:rsid w:val="00A61BDD"/>
    <w:rsid w:val="00CF6F5A"/>
    <w:rsid w:val="00DC0B91"/>
    <w:rsid w:val="00E37F40"/>
    <w:rsid w:val="00E64AA8"/>
    <w:rsid w:val="00F9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F6F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CF6F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F6F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CF6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F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6F5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F6F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F6F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CF6F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F6F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CF6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F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6F5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F6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999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</dc:creator>
  <cp:lastModifiedBy>Margot</cp:lastModifiedBy>
  <cp:revision>2</cp:revision>
  <dcterms:created xsi:type="dcterms:W3CDTF">2014-05-24T17:17:00Z</dcterms:created>
  <dcterms:modified xsi:type="dcterms:W3CDTF">2014-05-24T18:23:00Z</dcterms:modified>
</cp:coreProperties>
</file>