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6" w:rsidRPr="00F74816" w:rsidRDefault="00F74816" w:rsidP="00F74816">
      <w:pPr>
        <w:numPr>
          <w:ilvl w:val="0"/>
          <w:numId w:val="28"/>
        </w:numPr>
        <w:pBdr>
          <w:top w:val="single" w:sz="2" w:space="0" w:color="E9E9E9"/>
          <w:left w:val="single" w:sz="2" w:space="0" w:color="E9E9E9"/>
          <w:bottom w:val="single" w:sz="2" w:space="8" w:color="E9E9E9"/>
          <w:right w:val="single" w:sz="2" w:space="0" w:color="E9E9E9"/>
        </w:pBdr>
        <w:shd w:val="clear" w:color="auto" w:fill="FFFFFF"/>
        <w:spacing w:after="0" w:line="240" w:lineRule="atLeast"/>
        <w:ind w:left="0"/>
        <w:rPr>
          <w:rFonts w:ascii="Tahoma" w:eastAsia="Times New Roman" w:hAnsi="Tahoma" w:cs="Tahoma"/>
          <w:color w:val="333333"/>
          <w:sz w:val="17"/>
          <w:szCs w:val="17"/>
          <w:lang w:eastAsia="nl-BE"/>
        </w:rPr>
      </w:pPr>
      <w:r w:rsidRPr="00F74816">
        <w:rPr>
          <w:rFonts w:ascii="Tahoma" w:eastAsia="Times New Roman" w:hAnsi="Tahoma" w:cs="Tahoma"/>
          <w:b/>
          <w:bCs/>
          <w:color w:val="333333"/>
          <w:sz w:val="17"/>
          <w:szCs w:val="17"/>
          <w:lang w:eastAsia="nl-BE"/>
        </w:rPr>
        <w:t>Devriendt: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Geef 5 verschillen en 3 gelijkenissen tussen genetische </w:t>
      </w:r>
      <w:proofErr w:type="spellStart"/>
      <w:r w:rsidRPr="00F74816">
        <w:rPr>
          <w:rFonts w:ascii="Tahoma" w:eastAsia="Times New Roman" w:hAnsi="Tahoma" w:cs="Tahoma"/>
          <w:color w:val="333333"/>
          <w:sz w:val="17"/>
          <w:szCs w:val="17"/>
          <w:lang w:eastAsia="nl-BE"/>
        </w:rPr>
        <w:t>imprinting</w:t>
      </w:r>
      <w:proofErr w:type="spellEnd"/>
      <w:r w:rsidRPr="00F74816">
        <w:rPr>
          <w:rFonts w:ascii="Tahoma" w:eastAsia="Times New Roman" w:hAnsi="Tahoma" w:cs="Tahoma"/>
          <w:color w:val="333333"/>
          <w:sz w:val="17"/>
          <w:szCs w:val="17"/>
          <w:lang w:eastAsia="nl-BE"/>
        </w:rPr>
        <w:t xml:space="preserve"> en x-</w:t>
      </w:r>
      <w:proofErr w:type="spellStart"/>
      <w:r w:rsidRPr="00F74816">
        <w:rPr>
          <w:rFonts w:ascii="Tahoma" w:eastAsia="Times New Roman" w:hAnsi="Tahoma" w:cs="Tahoma"/>
          <w:color w:val="333333"/>
          <w:sz w:val="17"/>
          <w:szCs w:val="17"/>
          <w:lang w:eastAsia="nl-BE"/>
        </w:rPr>
        <w:t>inactivatie</w:t>
      </w:r>
      <w:proofErr w:type="spellEnd"/>
      <w:r w:rsidRPr="00F74816">
        <w:rPr>
          <w:rFonts w:ascii="Tahoma" w:eastAsia="Times New Roman" w:hAnsi="Tahoma" w:cs="Tahoma"/>
          <w:color w:val="333333"/>
          <w:sz w:val="17"/>
          <w:szCs w:val="17"/>
          <w:lang w:eastAsia="nl-BE"/>
        </w:rPr>
        <w:t xml:space="preserve"> en bespreek kort.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Lijst van verschillende structuren kunnen zeggen van wat hun oorsprong is (ectoderm, </w:t>
      </w:r>
      <w:proofErr w:type="spellStart"/>
      <w:r w:rsidRPr="00F74816">
        <w:rPr>
          <w:rFonts w:ascii="Tahoma" w:eastAsia="Times New Roman" w:hAnsi="Tahoma" w:cs="Tahoma"/>
          <w:color w:val="333333"/>
          <w:sz w:val="17"/>
          <w:szCs w:val="17"/>
          <w:lang w:eastAsia="nl-BE"/>
        </w:rPr>
        <w:t>endoderm</w:t>
      </w:r>
      <w:proofErr w:type="spellEnd"/>
      <w:r w:rsidRPr="00F74816">
        <w:rPr>
          <w:rFonts w:ascii="Tahoma" w:eastAsia="Times New Roman" w:hAnsi="Tahoma" w:cs="Tahoma"/>
          <w:color w:val="333333"/>
          <w:sz w:val="17"/>
          <w:szCs w:val="17"/>
          <w:lang w:eastAsia="nl-BE"/>
        </w:rPr>
        <w:t xml:space="preserve">, para-axiaal mesoderm, ...) -&gt; zie voorbeeld vragen van </w:t>
      </w:r>
      <w:proofErr w:type="spellStart"/>
      <w:r w:rsidRPr="00F74816">
        <w:rPr>
          <w:rFonts w:ascii="Tahoma" w:eastAsia="Times New Roman" w:hAnsi="Tahoma" w:cs="Tahoma"/>
          <w:color w:val="333333"/>
          <w:sz w:val="17"/>
          <w:szCs w:val="17"/>
          <w:lang w:eastAsia="nl-BE"/>
        </w:rPr>
        <w:t>toledo</w:t>
      </w:r>
      <w:proofErr w:type="spellEnd"/>
      <w:r w:rsidRPr="00F74816">
        <w:rPr>
          <w:rFonts w:ascii="Tahoma" w:eastAsia="Times New Roman" w:hAnsi="Tahoma" w:cs="Tahoma"/>
          <w:color w:val="333333"/>
          <w:sz w:val="17"/>
          <w:szCs w:val="17"/>
          <w:lang w:eastAsia="nl-BE"/>
        </w:rPr>
        <w: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val="en-US" w:eastAsia="nl-BE"/>
        </w:rPr>
      </w:pPr>
      <w:r w:rsidRPr="00F74816">
        <w:rPr>
          <w:rFonts w:ascii="Tahoma" w:eastAsia="Times New Roman" w:hAnsi="Tahoma" w:cs="Tahoma"/>
          <w:color w:val="333333"/>
          <w:sz w:val="17"/>
          <w:szCs w:val="17"/>
          <w:lang w:val="en-US" w:eastAsia="nl-BE"/>
        </w:rPr>
        <w:t>-vagina</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val="en-US" w:eastAsia="nl-BE"/>
        </w:rPr>
      </w:pPr>
      <w:r w:rsidRPr="00F74816">
        <w:rPr>
          <w:rFonts w:ascii="Tahoma" w:eastAsia="Times New Roman" w:hAnsi="Tahoma" w:cs="Tahoma"/>
          <w:color w:val="333333"/>
          <w:sz w:val="17"/>
          <w:szCs w:val="17"/>
          <w:lang w:val="en-US" w:eastAsia="nl-BE"/>
        </w:rPr>
        <w:t>-pigmentcellen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val="en-US" w:eastAsia="nl-BE"/>
        </w:rPr>
      </w:pPr>
      <w:r w:rsidRPr="00F74816">
        <w:rPr>
          <w:rFonts w:ascii="Tahoma" w:eastAsia="Times New Roman" w:hAnsi="Tahoma" w:cs="Tahoma"/>
          <w:color w:val="333333"/>
          <w:sz w:val="17"/>
          <w:szCs w:val="17"/>
          <w:lang w:val="en-US" w:eastAsia="nl-BE"/>
        </w:rPr>
        <w:t>-blaas</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val="en-US" w:eastAsia="nl-BE"/>
        </w:rPr>
      </w:pPr>
      <w:r w:rsidRPr="00F74816">
        <w:rPr>
          <w:rFonts w:ascii="Tahoma" w:eastAsia="Times New Roman" w:hAnsi="Tahoma" w:cs="Tahoma"/>
          <w:color w:val="333333"/>
          <w:sz w:val="17"/>
          <w:szCs w:val="17"/>
          <w:lang w:val="en-US" w:eastAsia="nl-BE"/>
        </w:rPr>
        <w:t>-longalveool</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val="en-US" w:eastAsia="nl-BE"/>
        </w:rPr>
      </w:pPr>
      <w:r w:rsidRPr="00F74816">
        <w:rPr>
          <w:rFonts w:ascii="Tahoma" w:eastAsia="Times New Roman" w:hAnsi="Tahoma" w:cs="Tahoma"/>
          <w:color w:val="333333"/>
          <w:sz w:val="17"/>
          <w:szCs w:val="17"/>
          <w:lang w:val="en-US" w:eastAsia="nl-BE"/>
        </w:rPr>
        <w:t>-a umbilicalis</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4 prentjes die 4 verschillende hartafwijkingen voorstellen. Correcte naam kunnen geven aan aandoening + aantal stellingen over deze hartafwijkingen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Engelse teksten van wetenschappelijke artikels </w:t>
      </w:r>
      <w:proofErr w:type="spellStart"/>
      <w:r w:rsidRPr="00F74816">
        <w:rPr>
          <w:rFonts w:ascii="Tahoma" w:eastAsia="Times New Roman" w:hAnsi="Tahoma" w:cs="Tahoma"/>
          <w:color w:val="333333"/>
          <w:sz w:val="17"/>
          <w:szCs w:val="17"/>
          <w:lang w:eastAsia="nl-BE"/>
        </w:rPr>
        <w:t>kunnnen</w:t>
      </w:r>
      <w:proofErr w:type="spellEnd"/>
      <w:r w:rsidRPr="00F74816">
        <w:rPr>
          <w:rFonts w:ascii="Tahoma" w:eastAsia="Times New Roman" w:hAnsi="Tahoma" w:cs="Tahoma"/>
          <w:color w:val="333333"/>
          <w:sz w:val="17"/>
          <w:szCs w:val="17"/>
          <w:lang w:eastAsia="nl-BE"/>
        </w:rPr>
        <w:t xml:space="preserve"> interpreteren -&gt; zie voorbeeld vragen </w:t>
      </w:r>
      <w:proofErr w:type="spellStart"/>
      <w:r w:rsidRPr="00F74816">
        <w:rPr>
          <w:rFonts w:ascii="Tahoma" w:eastAsia="Times New Roman" w:hAnsi="Tahoma" w:cs="Tahoma"/>
          <w:color w:val="333333"/>
          <w:sz w:val="17"/>
          <w:szCs w:val="17"/>
          <w:lang w:eastAsia="nl-BE"/>
        </w:rPr>
        <w:t>toledo</w:t>
      </w:r>
      <w:proofErr w:type="spellEnd"/>
      <w:r w:rsidRPr="00F74816">
        <w:rPr>
          <w:rFonts w:ascii="Tahoma" w:eastAsia="Times New Roman" w:hAnsi="Tahoma" w:cs="Tahoma"/>
          <w:color w:val="333333"/>
          <w:sz w:val="17"/>
          <w:szCs w:val="17"/>
          <w:lang w:eastAsia="nl-BE"/>
        </w:rPr>
        <w: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Verschil tussen neuro </w:t>
      </w:r>
      <w:proofErr w:type="spellStart"/>
      <w:r w:rsidRPr="00F74816">
        <w:rPr>
          <w:rFonts w:ascii="Tahoma" w:eastAsia="Times New Roman" w:hAnsi="Tahoma" w:cs="Tahoma"/>
          <w:color w:val="333333"/>
          <w:sz w:val="17"/>
          <w:szCs w:val="17"/>
          <w:lang w:eastAsia="nl-BE"/>
        </w:rPr>
        <w:t>endodermale</w:t>
      </w:r>
      <w:proofErr w:type="spellEnd"/>
      <w:r w:rsidRPr="00F74816">
        <w:rPr>
          <w:rFonts w:ascii="Tahoma" w:eastAsia="Times New Roman" w:hAnsi="Tahoma" w:cs="Tahoma"/>
          <w:color w:val="333333"/>
          <w:sz w:val="17"/>
          <w:szCs w:val="17"/>
          <w:lang w:eastAsia="nl-BE"/>
        </w:rPr>
        <w:t xml:space="preserve"> aandoeningen en neurale </w:t>
      </w:r>
      <w:proofErr w:type="spellStart"/>
      <w:r w:rsidRPr="00F74816">
        <w:rPr>
          <w:rFonts w:ascii="Tahoma" w:eastAsia="Times New Roman" w:hAnsi="Tahoma" w:cs="Tahoma"/>
          <w:color w:val="333333"/>
          <w:sz w:val="17"/>
          <w:szCs w:val="17"/>
          <w:lang w:eastAsia="nl-BE"/>
        </w:rPr>
        <w:t>hyoplasie</w:t>
      </w:r>
      <w:proofErr w:type="spellEnd"/>
      <w:r w:rsidRPr="00F74816">
        <w:rPr>
          <w:rFonts w:ascii="Tahoma" w:eastAsia="Times New Roman" w:hAnsi="Tahoma" w:cs="Tahoma"/>
          <w:color w:val="333333"/>
          <w:sz w:val="17"/>
          <w:szCs w:val="17"/>
          <w:lang w:eastAsia="nl-BE"/>
        </w:rPr>
        <w: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Stamboom met X-gebonden recessieve aandoening in familie, aantal leden ziek. Obligate dragers aanduiden in de stamboom en voor een aantal personen in de familie de kans dat ze de aandoening kunnen krijgen berekenen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Stamboom met autosomaal recessieve aandoening. Risico berekenen dat kind aandoening krijgt </w:t>
      </w:r>
      <w:proofErr w:type="spellStart"/>
      <w:r w:rsidRPr="00F74816">
        <w:rPr>
          <w:rFonts w:ascii="Tahoma" w:eastAsia="Times New Roman" w:hAnsi="Tahoma" w:cs="Tahoma"/>
          <w:color w:val="333333"/>
          <w:sz w:val="17"/>
          <w:szCs w:val="17"/>
          <w:lang w:eastAsia="nl-BE"/>
        </w:rPr>
        <w:t>adh</w:t>
      </w:r>
      <w:proofErr w:type="spellEnd"/>
      <w:r w:rsidRPr="00F74816">
        <w:rPr>
          <w:rFonts w:ascii="Tahoma" w:eastAsia="Times New Roman" w:hAnsi="Tahoma" w:cs="Tahoma"/>
          <w:color w:val="333333"/>
          <w:sz w:val="17"/>
          <w:szCs w:val="17"/>
          <w:lang w:eastAsia="nl-BE"/>
        </w:rPr>
        <w:t xml:space="preserve"> van gegevens.</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Gedetailleerde tekening kunnen maken van de navelstreng, amnionvlies en placenta.</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Wat maakt een studie over mogelijke oorzaken </w:t>
      </w:r>
      <w:proofErr w:type="spellStart"/>
      <w:r w:rsidRPr="00F74816">
        <w:rPr>
          <w:rFonts w:ascii="Tahoma" w:eastAsia="Times New Roman" w:hAnsi="Tahoma" w:cs="Tahoma"/>
          <w:color w:val="333333"/>
          <w:sz w:val="17"/>
          <w:szCs w:val="17"/>
          <w:lang w:eastAsia="nl-BE"/>
        </w:rPr>
        <w:t>multifactoriele</w:t>
      </w:r>
      <w:proofErr w:type="spellEnd"/>
      <w:r w:rsidRPr="00F74816">
        <w:rPr>
          <w:rFonts w:ascii="Tahoma" w:eastAsia="Times New Roman" w:hAnsi="Tahoma" w:cs="Tahoma"/>
          <w:color w:val="333333"/>
          <w:sz w:val="17"/>
          <w:szCs w:val="17"/>
          <w:lang w:eastAsia="nl-BE"/>
        </w:rPr>
        <w:t xml:space="preserve"> aandoeningen excellent of juist minder goed </w:t>
      </w:r>
      <w:proofErr w:type="spellStart"/>
      <w:r w:rsidRPr="00F74816">
        <w:rPr>
          <w:rFonts w:ascii="Tahoma" w:eastAsia="Times New Roman" w:hAnsi="Tahoma" w:cs="Tahoma"/>
          <w:color w:val="333333"/>
          <w:sz w:val="17"/>
          <w:szCs w:val="17"/>
          <w:lang w:eastAsia="nl-BE"/>
        </w:rPr>
        <w:t>maw</w:t>
      </w:r>
      <w:proofErr w:type="spellEnd"/>
      <w:r w:rsidRPr="00F74816">
        <w:rPr>
          <w:rFonts w:ascii="Tahoma" w:eastAsia="Times New Roman" w:hAnsi="Tahoma" w:cs="Tahoma"/>
          <w:color w:val="333333"/>
          <w:sz w:val="17"/>
          <w:szCs w:val="17"/>
          <w:lang w:eastAsia="nl-BE"/>
        </w:rPr>
        <w:t xml:space="preserve"> hoe ga je tewerk</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Geef 3 functies van de zona pellucida en bespreek kort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Een neuron heeft 6 </w:t>
      </w:r>
      <w:proofErr w:type="spellStart"/>
      <w:r w:rsidRPr="00F74816">
        <w:rPr>
          <w:rFonts w:ascii="Tahoma" w:eastAsia="Times New Roman" w:hAnsi="Tahoma" w:cs="Tahoma"/>
          <w:color w:val="333333"/>
          <w:sz w:val="17"/>
          <w:szCs w:val="17"/>
          <w:lang w:eastAsia="nl-BE"/>
        </w:rPr>
        <w:t>picogram</w:t>
      </w:r>
      <w:proofErr w:type="spellEnd"/>
      <w:r w:rsidRPr="00F74816">
        <w:rPr>
          <w:rFonts w:ascii="Tahoma" w:eastAsia="Times New Roman" w:hAnsi="Tahoma" w:cs="Tahoma"/>
          <w:color w:val="333333"/>
          <w:sz w:val="17"/>
          <w:szCs w:val="17"/>
          <w:lang w:eastAsia="nl-BE"/>
        </w:rPr>
        <w:t xml:space="preserve"> DNA in zijn kern, hoeveel </w:t>
      </w:r>
      <w:proofErr w:type="spellStart"/>
      <w:r w:rsidRPr="00F74816">
        <w:rPr>
          <w:rFonts w:ascii="Tahoma" w:eastAsia="Times New Roman" w:hAnsi="Tahoma" w:cs="Tahoma"/>
          <w:color w:val="333333"/>
          <w:sz w:val="17"/>
          <w:szCs w:val="17"/>
          <w:lang w:eastAsia="nl-BE"/>
        </w:rPr>
        <w:t>picogram</w:t>
      </w:r>
      <w:proofErr w:type="spellEnd"/>
      <w:r w:rsidRPr="00F74816">
        <w:rPr>
          <w:rFonts w:ascii="Tahoma" w:eastAsia="Times New Roman" w:hAnsi="Tahoma" w:cs="Tahoma"/>
          <w:color w:val="333333"/>
          <w:sz w:val="17"/>
          <w:szCs w:val="17"/>
          <w:lang w:eastAsia="nl-BE"/>
        </w:rPr>
        <w:t xml:space="preserve"> DNA zit er in volgende cellen (berekenen op basis van </w:t>
      </w:r>
      <w:proofErr w:type="spellStart"/>
      <w:r w:rsidRPr="00F74816">
        <w:rPr>
          <w:rFonts w:ascii="Tahoma" w:eastAsia="Times New Roman" w:hAnsi="Tahoma" w:cs="Tahoma"/>
          <w:color w:val="333333"/>
          <w:sz w:val="17"/>
          <w:szCs w:val="17"/>
          <w:lang w:eastAsia="nl-BE"/>
        </w:rPr>
        <w:t>haploid</w:t>
      </w:r>
      <w:proofErr w:type="spellEnd"/>
      <w:r w:rsidRPr="00F74816">
        <w:rPr>
          <w:rFonts w:ascii="Tahoma" w:eastAsia="Times New Roman" w:hAnsi="Tahoma" w:cs="Tahoma"/>
          <w:color w:val="333333"/>
          <w:sz w:val="17"/>
          <w:szCs w:val="17"/>
          <w:lang w:eastAsia="nl-BE"/>
        </w:rPr>
        <w:t>/</w:t>
      </w:r>
      <w:proofErr w:type="spellStart"/>
      <w:r w:rsidRPr="00F74816">
        <w:rPr>
          <w:rFonts w:ascii="Tahoma" w:eastAsia="Times New Roman" w:hAnsi="Tahoma" w:cs="Tahoma"/>
          <w:color w:val="333333"/>
          <w:sz w:val="17"/>
          <w:szCs w:val="17"/>
          <w:lang w:eastAsia="nl-BE"/>
        </w:rPr>
        <w:t>diploid</w:t>
      </w:r>
      <w:proofErr w:type="spellEnd"/>
      <w:r w:rsidRPr="00F74816">
        <w:rPr>
          <w:rFonts w:ascii="Tahoma" w:eastAsia="Times New Roman" w:hAnsi="Tahoma" w:cs="Tahoma"/>
          <w:color w:val="333333"/>
          <w:sz w:val="17"/>
          <w:szCs w:val="17"/>
          <w:lang w:eastAsia="nl-BE"/>
        </w:rPr>
        <w:t xml:space="preserve"> en N=4 of N=2)</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w:t>
      </w:r>
      <w:proofErr w:type="spellStart"/>
      <w:r w:rsidRPr="00F74816">
        <w:rPr>
          <w:rFonts w:ascii="Tahoma" w:eastAsia="Times New Roman" w:hAnsi="Tahoma" w:cs="Tahoma"/>
          <w:color w:val="333333"/>
          <w:sz w:val="17"/>
          <w:szCs w:val="17"/>
          <w:lang w:eastAsia="nl-BE"/>
        </w:rPr>
        <w:t>blastocyst</w:t>
      </w:r>
      <w:proofErr w:type="spellEnd"/>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-eicel in 1ste </w:t>
      </w:r>
      <w:proofErr w:type="spellStart"/>
      <w:r w:rsidRPr="00F74816">
        <w:rPr>
          <w:rFonts w:ascii="Tahoma" w:eastAsia="Times New Roman" w:hAnsi="Tahoma" w:cs="Tahoma"/>
          <w:color w:val="333333"/>
          <w:sz w:val="17"/>
          <w:szCs w:val="17"/>
          <w:lang w:eastAsia="nl-BE"/>
        </w:rPr>
        <w:t>meiotische</w:t>
      </w:r>
      <w:proofErr w:type="spellEnd"/>
      <w:r w:rsidRPr="00F74816">
        <w:rPr>
          <w:rFonts w:ascii="Tahoma" w:eastAsia="Times New Roman" w:hAnsi="Tahoma" w:cs="Tahoma"/>
          <w:color w:val="333333"/>
          <w:sz w:val="17"/>
          <w:szCs w:val="17"/>
          <w:lang w:eastAsia="nl-BE"/>
        </w:rPr>
        <w:t xml:space="preserve"> deling</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w:t>
      </w:r>
      <w:proofErr w:type="spellStart"/>
      <w:r w:rsidRPr="00F74816">
        <w:rPr>
          <w:rFonts w:ascii="Tahoma" w:eastAsia="Times New Roman" w:hAnsi="Tahoma" w:cs="Tahoma"/>
          <w:color w:val="333333"/>
          <w:sz w:val="17"/>
          <w:szCs w:val="17"/>
          <w:lang w:eastAsia="nl-BE"/>
        </w:rPr>
        <w:t>syncytiotrofoblast</w:t>
      </w:r>
      <w:proofErr w:type="spellEnd"/>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-rode bloedcel</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-primordiale cellen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-eicel juist na de geboorte in de vrouw</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Bespreken van een afbeelding ( 4e week van de embryo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Welke week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Benoemen van aangeduide structuren op de tekening</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Embryologische oorsprong van </w:t>
      </w:r>
      <w:proofErr w:type="spellStart"/>
      <w:r w:rsidRPr="00F74816">
        <w:rPr>
          <w:rFonts w:ascii="Tahoma" w:eastAsia="Times New Roman" w:hAnsi="Tahoma" w:cs="Tahoma"/>
          <w:color w:val="333333"/>
          <w:sz w:val="17"/>
          <w:szCs w:val="17"/>
          <w:lang w:eastAsia="nl-BE"/>
        </w:rPr>
        <w:t>allantois</w:t>
      </w:r>
      <w:proofErr w:type="spellEnd"/>
      <w:r w:rsidRPr="00F74816">
        <w:rPr>
          <w:rFonts w:ascii="Tahoma" w:eastAsia="Times New Roman" w:hAnsi="Tahoma" w:cs="Tahoma"/>
          <w:color w:val="333333"/>
          <w:sz w:val="17"/>
          <w:szCs w:val="17"/>
          <w:lang w:eastAsia="nl-BE"/>
        </w:rPr>
        <w:t xml:space="preserve"> verder bespreken ( --&gt; urogenitaal stelsel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PGC zelf tekenen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Aa </w:t>
      </w:r>
      <w:proofErr w:type="spellStart"/>
      <w:r w:rsidRPr="00F74816">
        <w:rPr>
          <w:rFonts w:ascii="Tahoma" w:eastAsia="Times New Roman" w:hAnsi="Tahoma" w:cs="Tahoma"/>
          <w:color w:val="333333"/>
          <w:sz w:val="17"/>
          <w:szCs w:val="17"/>
          <w:lang w:eastAsia="nl-BE"/>
        </w:rPr>
        <w:t>umbilicales</w:t>
      </w:r>
      <w:proofErr w:type="spellEnd"/>
      <w:r w:rsidRPr="00F74816">
        <w:rPr>
          <w:rFonts w:ascii="Tahoma" w:eastAsia="Times New Roman" w:hAnsi="Tahoma" w:cs="Tahoma"/>
          <w:color w:val="333333"/>
          <w:sz w:val="17"/>
          <w:szCs w:val="17"/>
          <w:lang w:eastAsia="nl-BE"/>
        </w:rPr>
        <w:t xml:space="preserve"> , </w:t>
      </w:r>
      <w:proofErr w:type="spellStart"/>
      <w:r w:rsidRPr="00F74816">
        <w:rPr>
          <w:rFonts w:ascii="Tahoma" w:eastAsia="Times New Roman" w:hAnsi="Tahoma" w:cs="Tahoma"/>
          <w:color w:val="333333"/>
          <w:sz w:val="17"/>
          <w:szCs w:val="17"/>
          <w:lang w:eastAsia="nl-BE"/>
        </w:rPr>
        <w:t>aa</w:t>
      </w:r>
      <w:proofErr w:type="spellEnd"/>
      <w:r w:rsidRPr="00F74816">
        <w:rPr>
          <w:rFonts w:ascii="Tahoma" w:eastAsia="Times New Roman" w:hAnsi="Tahoma" w:cs="Tahoma"/>
          <w:color w:val="333333"/>
          <w:sz w:val="17"/>
          <w:szCs w:val="17"/>
          <w:lang w:eastAsia="nl-BE"/>
        </w:rPr>
        <w:t xml:space="preserve"> </w:t>
      </w:r>
      <w:proofErr w:type="spellStart"/>
      <w:r w:rsidRPr="00F74816">
        <w:rPr>
          <w:rFonts w:ascii="Tahoma" w:eastAsia="Times New Roman" w:hAnsi="Tahoma" w:cs="Tahoma"/>
          <w:color w:val="333333"/>
          <w:sz w:val="17"/>
          <w:szCs w:val="17"/>
          <w:lang w:eastAsia="nl-BE"/>
        </w:rPr>
        <w:t>vitellinae</w:t>
      </w:r>
      <w:proofErr w:type="spellEnd"/>
      <w:r w:rsidRPr="00F74816">
        <w:rPr>
          <w:rFonts w:ascii="Tahoma" w:eastAsia="Times New Roman" w:hAnsi="Tahoma" w:cs="Tahoma"/>
          <w:color w:val="333333"/>
          <w:sz w:val="17"/>
          <w:szCs w:val="17"/>
          <w:lang w:eastAsia="nl-BE"/>
        </w:rPr>
        <w:t xml:space="preserve"> , en aorta </w:t>
      </w:r>
      <w:proofErr w:type="spellStart"/>
      <w:r w:rsidRPr="00F74816">
        <w:rPr>
          <w:rFonts w:ascii="Tahoma" w:eastAsia="Times New Roman" w:hAnsi="Tahoma" w:cs="Tahoma"/>
          <w:color w:val="333333"/>
          <w:sz w:val="17"/>
          <w:szCs w:val="17"/>
          <w:lang w:eastAsia="nl-BE"/>
        </w:rPr>
        <w:t>dorsalis</w:t>
      </w:r>
      <w:proofErr w:type="spellEnd"/>
      <w:r w:rsidRPr="00F74816">
        <w:rPr>
          <w:rFonts w:ascii="Tahoma" w:eastAsia="Times New Roman" w:hAnsi="Tahoma" w:cs="Tahoma"/>
          <w:color w:val="333333"/>
          <w:sz w:val="17"/>
          <w:szCs w:val="17"/>
          <w:lang w:eastAsia="nl-BE"/>
        </w:rPr>
        <w:t xml:space="preserve"> zelf tekenen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Doorsnede door de dooierzak tekenen + bespreken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Beschrijvingen plaatsen bij abstracts ( </w:t>
      </w:r>
      <w:proofErr w:type="spellStart"/>
      <w:r w:rsidRPr="00F74816">
        <w:rPr>
          <w:rFonts w:ascii="Tahoma" w:eastAsia="Times New Roman" w:hAnsi="Tahoma" w:cs="Tahoma"/>
          <w:color w:val="333333"/>
          <w:sz w:val="17"/>
          <w:szCs w:val="17"/>
          <w:lang w:eastAsia="nl-BE"/>
        </w:rPr>
        <w:t>cfr</w:t>
      </w:r>
      <w:proofErr w:type="spellEnd"/>
      <w:r w:rsidRPr="00F74816">
        <w:rPr>
          <w:rFonts w:ascii="Tahoma" w:eastAsia="Times New Roman" w:hAnsi="Tahoma" w:cs="Tahoma"/>
          <w:color w:val="333333"/>
          <w:sz w:val="17"/>
          <w:szCs w:val="17"/>
          <w:lang w:eastAsia="nl-BE"/>
        </w:rPr>
        <w:t xml:space="preserve"> proefexamen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Drie termen verklaren en 1 voorbeeld geven van elk : </w:t>
      </w:r>
      <w:proofErr w:type="spellStart"/>
      <w:r w:rsidRPr="00F74816">
        <w:rPr>
          <w:rFonts w:ascii="Tahoma" w:eastAsia="Times New Roman" w:hAnsi="Tahoma" w:cs="Tahoma"/>
          <w:color w:val="333333"/>
          <w:sz w:val="17"/>
          <w:szCs w:val="17"/>
          <w:lang w:eastAsia="nl-BE"/>
        </w:rPr>
        <w:t>neurocristopathiën</w:t>
      </w:r>
      <w:proofErr w:type="spellEnd"/>
      <w:r w:rsidRPr="00F74816">
        <w:rPr>
          <w:rFonts w:ascii="Tahoma" w:eastAsia="Times New Roman" w:hAnsi="Tahoma" w:cs="Tahoma"/>
          <w:color w:val="333333"/>
          <w:sz w:val="17"/>
          <w:szCs w:val="17"/>
          <w:lang w:eastAsia="nl-BE"/>
        </w:rPr>
        <w:t xml:space="preserve"> , </w:t>
      </w:r>
      <w:proofErr w:type="spellStart"/>
      <w:r w:rsidRPr="00F74816">
        <w:rPr>
          <w:rFonts w:ascii="Tahoma" w:eastAsia="Times New Roman" w:hAnsi="Tahoma" w:cs="Tahoma"/>
          <w:color w:val="333333"/>
          <w:sz w:val="17"/>
          <w:szCs w:val="17"/>
          <w:lang w:eastAsia="nl-BE"/>
        </w:rPr>
        <w:t>ectodermale</w:t>
      </w:r>
      <w:proofErr w:type="spellEnd"/>
      <w:r w:rsidRPr="00F74816">
        <w:rPr>
          <w:rFonts w:ascii="Tahoma" w:eastAsia="Times New Roman" w:hAnsi="Tahoma" w:cs="Tahoma"/>
          <w:color w:val="333333"/>
          <w:sz w:val="17"/>
          <w:szCs w:val="17"/>
          <w:lang w:eastAsia="nl-BE"/>
        </w:rPr>
        <w:t xml:space="preserve"> dysplasie , </w:t>
      </w:r>
      <w:proofErr w:type="spellStart"/>
      <w:r w:rsidRPr="00F74816">
        <w:rPr>
          <w:rFonts w:ascii="Tahoma" w:eastAsia="Times New Roman" w:hAnsi="Tahoma" w:cs="Tahoma"/>
          <w:color w:val="333333"/>
          <w:sz w:val="17"/>
          <w:szCs w:val="17"/>
          <w:lang w:eastAsia="nl-BE"/>
        </w:rPr>
        <w:t>neurocutane</w:t>
      </w:r>
      <w:proofErr w:type="spellEnd"/>
      <w:r w:rsidRPr="00F74816">
        <w:rPr>
          <w:rFonts w:ascii="Tahoma" w:eastAsia="Times New Roman" w:hAnsi="Tahoma" w:cs="Tahoma"/>
          <w:color w:val="333333"/>
          <w:sz w:val="17"/>
          <w:szCs w:val="17"/>
          <w:lang w:eastAsia="nl-BE"/>
        </w:rPr>
        <w:t xml:space="preserve"> aandoening.</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Uitleggen hoe ze aan de hand van omgevingsfactoren experimenten hebben kunnen afleiden naar de genetische oorsprong van neurale buis defecten.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lastRenderedPageBreak/>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Hoe verklaar je de verminderde penetrantie en variabele expressie bij de volgende aandoeningen: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Erfelijke doofheid</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w:t>
      </w:r>
      <w:proofErr w:type="spellStart"/>
      <w:r w:rsidRPr="00F74816">
        <w:rPr>
          <w:rFonts w:ascii="Tahoma" w:eastAsia="Times New Roman" w:hAnsi="Tahoma" w:cs="Tahoma"/>
          <w:color w:val="333333"/>
          <w:sz w:val="17"/>
          <w:szCs w:val="17"/>
          <w:lang w:eastAsia="nl-BE"/>
        </w:rPr>
        <w:t>Huntington's</w:t>
      </w:r>
      <w:proofErr w:type="spellEnd"/>
      <w:r w:rsidRPr="00F74816">
        <w:rPr>
          <w:rFonts w:ascii="Tahoma" w:eastAsia="Times New Roman" w:hAnsi="Tahoma" w:cs="Tahoma"/>
          <w:color w:val="333333"/>
          <w:sz w:val="17"/>
          <w:szCs w:val="17"/>
          <w:lang w:eastAsia="nl-BE"/>
        </w:rPr>
        <w:t xml:space="preserve"> </w:t>
      </w:r>
      <w:proofErr w:type="spellStart"/>
      <w:r w:rsidRPr="00F74816">
        <w:rPr>
          <w:rFonts w:ascii="Tahoma" w:eastAsia="Times New Roman" w:hAnsi="Tahoma" w:cs="Tahoma"/>
          <w:color w:val="333333"/>
          <w:sz w:val="17"/>
          <w:szCs w:val="17"/>
          <w:lang w:eastAsia="nl-BE"/>
        </w:rPr>
        <w:t>disease</w:t>
      </w:r>
      <w:proofErr w:type="spellEnd"/>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Mucoviscidose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Hemofilie bij de vrouw</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Syndroom van down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Erfelijke borstkanker</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Een afbeelding bespreken ( het bloedvatenstelsel ( </w:t>
      </w:r>
      <w:proofErr w:type="spellStart"/>
      <w:r w:rsidRPr="00F74816">
        <w:rPr>
          <w:rFonts w:ascii="Tahoma" w:eastAsia="Times New Roman" w:hAnsi="Tahoma" w:cs="Tahoma"/>
          <w:color w:val="333333"/>
          <w:sz w:val="17"/>
          <w:szCs w:val="17"/>
          <w:lang w:eastAsia="nl-BE"/>
        </w:rPr>
        <w:t>cfr</w:t>
      </w:r>
      <w:proofErr w:type="spellEnd"/>
      <w:r w:rsidRPr="00F74816">
        <w:rPr>
          <w:rFonts w:ascii="Tahoma" w:eastAsia="Times New Roman" w:hAnsi="Tahoma" w:cs="Tahoma"/>
          <w:color w:val="333333"/>
          <w:sz w:val="17"/>
          <w:szCs w:val="17"/>
          <w:lang w:eastAsia="nl-BE"/>
        </w:rPr>
        <w:t xml:space="preserve"> vraag 12 proefexamen ) )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Welke structuren zijn van </w:t>
      </w:r>
      <w:proofErr w:type="spellStart"/>
      <w:r w:rsidRPr="00F74816">
        <w:rPr>
          <w:rFonts w:ascii="Tahoma" w:eastAsia="Times New Roman" w:hAnsi="Tahoma" w:cs="Tahoma"/>
          <w:color w:val="333333"/>
          <w:sz w:val="17"/>
          <w:szCs w:val="17"/>
          <w:lang w:eastAsia="nl-BE"/>
        </w:rPr>
        <w:t>endodermale</w:t>
      </w:r>
      <w:proofErr w:type="spellEnd"/>
      <w:r w:rsidRPr="00F74816">
        <w:rPr>
          <w:rFonts w:ascii="Tahoma" w:eastAsia="Times New Roman" w:hAnsi="Tahoma" w:cs="Tahoma"/>
          <w:color w:val="333333"/>
          <w:sz w:val="17"/>
          <w:szCs w:val="17"/>
          <w:lang w:eastAsia="nl-BE"/>
        </w:rPr>
        <w:t xml:space="preserve"> oorsprong</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Welke structuur gaat toe onder invloed van aspirine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Waar is de PO2 het hoogst voor de geboorte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Waar is de bloeddruk het grootst voor de geboorte in "11" of in "18"</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Hoe noemt men 5 na de geboorte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Beschrijf de vorming tijdens de embryogenese van “3”</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Wat gebeurt er met 6 na de geboorte, en waar vind je deze structuur terug?</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Beschrijf wat er gebeurt met 17 na de geboorte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Beschrijf de vorming tijdens de embryogenese van “12”</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Beschrijf de vorming tijdens de embryogenese van de vena </w:t>
      </w:r>
      <w:proofErr w:type="spellStart"/>
      <w:r w:rsidRPr="00F74816">
        <w:rPr>
          <w:rFonts w:ascii="Tahoma" w:eastAsia="Times New Roman" w:hAnsi="Tahoma" w:cs="Tahoma"/>
          <w:color w:val="333333"/>
          <w:sz w:val="17"/>
          <w:szCs w:val="17"/>
          <w:lang w:eastAsia="nl-BE"/>
        </w:rPr>
        <w:t>cava</w:t>
      </w:r>
      <w:proofErr w:type="spellEnd"/>
      <w:r w:rsidRPr="00F74816">
        <w:rPr>
          <w:rFonts w:ascii="Tahoma" w:eastAsia="Times New Roman" w:hAnsi="Tahoma" w:cs="Tahoma"/>
          <w:color w:val="333333"/>
          <w:sz w:val="17"/>
          <w:szCs w:val="17"/>
          <w:lang w:eastAsia="nl-BE"/>
        </w:rPr>
        <w:t xml:space="preserve"> superior</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Een afbeelding bespreken ( van de pas bevruchte eicel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Structuren benoemen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De </w:t>
      </w:r>
      <w:proofErr w:type="spellStart"/>
      <w:r w:rsidRPr="00F74816">
        <w:rPr>
          <w:rFonts w:ascii="Tahoma" w:eastAsia="Times New Roman" w:hAnsi="Tahoma" w:cs="Tahoma"/>
          <w:color w:val="333333"/>
          <w:sz w:val="17"/>
          <w:szCs w:val="17"/>
          <w:lang w:eastAsia="nl-BE"/>
        </w:rPr>
        <w:t>ploidie</w:t>
      </w:r>
      <w:proofErr w:type="spellEnd"/>
      <w:r w:rsidRPr="00F74816">
        <w:rPr>
          <w:rFonts w:ascii="Tahoma" w:eastAsia="Times New Roman" w:hAnsi="Tahoma" w:cs="Tahoma"/>
          <w:color w:val="333333"/>
          <w:sz w:val="17"/>
          <w:szCs w:val="17"/>
          <w:lang w:eastAsia="nl-BE"/>
        </w:rPr>
        <w:t xml:space="preserve"> , n-nummer , embryologische oorsprong, van aangeduide cellen bespreken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Aanduiden van het tijdstip van de tekening op een grafiek van de menstruele cyclus</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b/>
          <w:bCs/>
          <w:color w:val="333333"/>
          <w:sz w:val="17"/>
          <w:szCs w:val="17"/>
          <w:lang w:eastAsia="nl-BE"/>
        </w:rPr>
        <w:t>Moerman: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1 hoofdvraag en 5 bijvragen: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Bespreek de ductus </w:t>
      </w:r>
      <w:proofErr w:type="spellStart"/>
      <w:r w:rsidRPr="00F74816">
        <w:rPr>
          <w:rFonts w:ascii="Tahoma" w:eastAsia="Times New Roman" w:hAnsi="Tahoma" w:cs="Tahoma"/>
          <w:color w:val="333333"/>
          <w:sz w:val="17"/>
          <w:szCs w:val="17"/>
          <w:lang w:eastAsia="nl-BE"/>
        </w:rPr>
        <w:t>deferens</w:t>
      </w:r>
      <w:proofErr w:type="spellEnd"/>
      <w:r w:rsidRPr="00F74816">
        <w:rPr>
          <w:rFonts w:ascii="Tahoma" w:eastAsia="Times New Roman" w:hAnsi="Tahoma" w:cs="Tahoma"/>
          <w:color w:val="333333"/>
          <w:sz w:val="17"/>
          <w:szCs w:val="17"/>
          <w:lang w:eastAsia="nl-BE"/>
        </w:rPr>
        <w:t xml:space="preserve"> en de </w:t>
      </w:r>
      <w:proofErr w:type="spellStart"/>
      <w:r w:rsidRPr="00F74816">
        <w:rPr>
          <w:rFonts w:ascii="Tahoma" w:eastAsia="Times New Roman" w:hAnsi="Tahoma" w:cs="Tahoma"/>
          <w:color w:val="333333"/>
          <w:sz w:val="17"/>
          <w:szCs w:val="17"/>
          <w:lang w:eastAsia="nl-BE"/>
        </w:rPr>
        <w:t>funniculus</w:t>
      </w:r>
      <w:proofErr w:type="spellEnd"/>
      <w:r w:rsidRPr="00F74816">
        <w:rPr>
          <w:rFonts w:ascii="Tahoma" w:eastAsia="Times New Roman" w:hAnsi="Tahoma" w:cs="Tahoma"/>
          <w:color w:val="333333"/>
          <w:sz w:val="17"/>
          <w:szCs w:val="17"/>
          <w:lang w:eastAsia="nl-BE"/>
        </w:rPr>
        <w:t xml:space="preserve"> </w:t>
      </w:r>
      <w:proofErr w:type="spellStart"/>
      <w:r w:rsidRPr="00F74816">
        <w:rPr>
          <w:rFonts w:ascii="Tahoma" w:eastAsia="Times New Roman" w:hAnsi="Tahoma" w:cs="Tahoma"/>
          <w:color w:val="333333"/>
          <w:sz w:val="17"/>
          <w:szCs w:val="17"/>
          <w:lang w:eastAsia="nl-BE"/>
        </w:rPr>
        <w:t>spermaticus</w:t>
      </w:r>
      <w:proofErr w:type="spellEnd"/>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w:t>
      </w:r>
      <w:proofErr w:type="spellStart"/>
      <w:r w:rsidRPr="00F74816">
        <w:rPr>
          <w:rFonts w:ascii="Tahoma" w:eastAsia="Times New Roman" w:hAnsi="Tahoma" w:cs="Tahoma"/>
          <w:color w:val="333333"/>
          <w:sz w:val="17"/>
          <w:szCs w:val="17"/>
          <w:lang w:eastAsia="nl-BE"/>
        </w:rPr>
        <w:t>bijvraagjes</w:t>
      </w:r>
      <w:proofErr w:type="spellEnd"/>
      <w:r w:rsidRPr="00F74816">
        <w:rPr>
          <w:rFonts w:ascii="Tahoma" w:eastAsia="Times New Roman" w:hAnsi="Tahoma" w:cs="Tahoma"/>
          <w:color w:val="333333"/>
          <w:sz w:val="17"/>
          <w:szCs w:val="17"/>
          <w:lang w:eastAsia="nl-BE"/>
        </w:rPr>
        <w:t xml:space="preserve"> )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Wat zijn de </w:t>
      </w:r>
      <w:proofErr w:type="spellStart"/>
      <w:r w:rsidRPr="00F74816">
        <w:rPr>
          <w:rFonts w:ascii="Tahoma" w:eastAsia="Times New Roman" w:hAnsi="Tahoma" w:cs="Tahoma"/>
          <w:color w:val="333333"/>
          <w:sz w:val="17"/>
          <w:szCs w:val="17"/>
          <w:lang w:eastAsia="nl-BE"/>
        </w:rPr>
        <w:t>aa</w:t>
      </w:r>
      <w:proofErr w:type="spellEnd"/>
      <w:r w:rsidRPr="00F74816">
        <w:rPr>
          <w:rFonts w:ascii="Tahoma" w:eastAsia="Times New Roman" w:hAnsi="Tahoma" w:cs="Tahoma"/>
          <w:color w:val="333333"/>
          <w:sz w:val="17"/>
          <w:szCs w:val="17"/>
          <w:lang w:eastAsia="nl-BE"/>
        </w:rPr>
        <w:t xml:space="preserve"> </w:t>
      </w:r>
      <w:proofErr w:type="spellStart"/>
      <w:r w:rsidRPr="00F74816">
        <w:rPr>
          <w:rFonts w:ascii="Tahoma" w:eastAsia="Times New Roman" w:hAnsi="Tahoma" w:cs="Tahoma"/>
          <w:color w:val="333333"/>
          <w:sz w:val="17"/>
          <w:szCs w:val="17"/>
          <w:lang w:eastAsia="nl-BE"/>
        </w:rPr>
        <w:t>helecinae</w:t>
      </w:r>
      <w:proofErr w:type="spellEnd"/>
      <w:r w:rsidRPr="00F74816">
        <w:rPr>
          <w:rFonts w:ascii="Tahoma" w:eastAsia="Times New Roman" w:hAnsi="Tahoma" w:cs="Tahoma"/>
          <w:color w:val="333333"/>
          <w:sz w:val="17"/>
          <w:szCs w:val="17"/>
          <w:lang w:eastAsia="nl-BE"/>
        </w:rPr>
        <w:t xml:space="preserve"> en waar bevinden ze zich en wat is hun functie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Waar is de meest voorkomende plaats van baarmoederhalskanker</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Kort uitleggen waarom er nog ejaculaat is na een vasectomie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Waar gebeurt de 1e </w:t>
      </w:r>
      <w:proofErr w:type="spellStart"/>
      <w:r w:rsidRPr="00F74816">
        <w:rPr>
          <w:rFonts w:ascii="Tahoma" w:eastAsia="Times New Roman" w:hAnsi="Tahoma" w:cs="Tahoma"/>
          <w:color w:val="333333"/>
          <w:sz w:val="17"/>
          <w:szCs w:val="17"/>
          <w:lang w:eastAsia="nl-BE"/>
        </w:rPr>
        <w:t>meiotische</w:t>
      </w:r>
      <w:proofErr w:type="spellEnd"/>
      <w:r w:rsidRPr="00F74816">
        <w:rPr>
          <w:rFonts w:ascii="Tahoma" w:eastAsia="Times New Roman" w:hAnsi="Tahoma" w:cs="Tahoma"/>
          <w:color w:val="333333"/>
          <w:sz w:val="17"/>
          <w:szCs w:val="17"/>
          <w:lang w:eastAsia="nl-BE"/>
        </w:rPr>
        <w:t xml:space="preserve"> deling van de </w:t>
      </w:r>
      <w:proofErr w:type="spellStart"/>
      <w:r w:rsidRPr="00F74816">
        <w:rPr>
          <w:rFonts w:ascii="Tahoma" w:eastAsia="Times New Roman" w:hAnsi="Tahoma" w:cs="Tahoma"/>
          <w:color w:val="333333"/>
          <w:sz w:val="17"/>
          <w:szCs w:val="17"/>
          <w:lang w:eastAsia="nl-BE"/>
        </w:rPr>
        <w:t>ovogenese</w:t>
      </w:r>
      <w:proofErr w:type="spellEnd"/>
      <w:r w:rsidRPr="00F74816">
        <w:rPr>
          <w:rFonts w:ascii="Tahoma" w:eastAsia="Times New Roman" w:hAnsi="Tahoma" w:cs="Tahoma"/>
          <w:color w:val="333333"/>
          <w:sz w:val="17"/>
          <w:szCs w:val="17"/>
          <w:lang w:eastAsia="nl-BE"/>
        </w:rPr>
        <w:t xml:space="preserve"> en wat zijn de eindproducten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 Waar vindt men </w:t>
      </w:r>
      <w:proofErr w:type="spellStart"/>
      <w:r w:rsidRPr="00F74816">
        <w:rPr>
          <w:rFonts w:ascii="Tahoma" w:eastAsia="Times New Roman" w:hAnsi="Tahoma" w:cs="Tahoma"/>
          <w:color w:val="333333"/>
          <w:sz w:val="17"/>
          <w:szCs w:val="17"/>
          <w:lang w:eastAsia="nl-BE"/>
        </w:rPr>
        <w:t>stereocilia</w:t>
      </w:r>
      <w:proofErr w:type="spellEnd"/>
      <w:r w:rsidRPr="00F74816">
        <w:rPr>
          <w:rFonts w:ascii="Tahoma" w:eastAsia="Times New Roman" w:hAnsi="Tahoma" w:cs="Tahoma"/>
          <w:color w:val="333333"/>
          <w:sz w:val="17"/>
          <w:szCs w:val="17"/>
          <w:lang w:eastAsia="nl-BE"/>
        </w:rPr>
        <w:t xml:space="preserve"> in het lichaam en waarvoor dienen ze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Bespreek en teken de innervatie van scrotum en penis.</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xml:space="preserve">Welk epitheel </w:t>
      </w:r>
      <w:proofErr w:type="spellStart"/>
      <w:r w:rsidRPr="00F74816">
        <w:rPr>
          <w:rFonts w:ascii="Tahoma" w:eastAsia="Times New Roman" w:hAnsi="Tahoma" w:cs="Tahoma"/>
          <w:color w:val="333333"/>
          <w:sz w:val="17"/>
          <w:szCs w:val="17"/>
          <w:lang w:eastAsia="nl-BE"/>
        </w:rPr>
        <w:t>exovagina</w:t>
      </w:r>
      <w:proofErr w:type="spellEnd"/>
      <w:r w:rsidRPr="00F74816">
        <w:rPr>
          <w:rFonts w:ascii="Tahoma" w:eastAsia="Times New Roman" w:hAnsi="Tahoma" w:cs="Tahoma"/>
          <w:color w:val="333333"/>
          <w:sz w:val="17"/>
          <w:szCs w:val="17"/>
          <w:lang w:eastAsia="nl-BE"/>
        </w:rPr>
        <w: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Bescherming tegen infecties endometrium?</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proofErr w:type="spellStart"/>
      <w:r w:rsidRPr="00F74816">
        <w:rPr>
          <w:rFonts w:ascii="Tahoma" w:eastAsia="Times New Roman" w:hAnsi="Tahoma" w:cs="Tahoma"/>
          <w:b/>
          <w:bCs/>
          <w:color w:val="333333"/>
          <w:sz w:val="17"/>
          <w:szCs w:val="17"/>
          <w:lang w:eastAsia="nl-BE"/>
        </w:rPr>
        <w:t>Missiaen</w:t>
      </w:r>
      <w:proofErr w:type="spellEnd"/>
      <w:r w:rsidRPr="00F74816">
        <w:rPr>
          <w:rFonts w:ascii="Tahoma" w:eastAsia="Times New Roman" w:hAnsi="Tahoma" w:cs="Tahoma"/>
          <w:b/>
          <w:bCs/>
          <w:color w:val="333333"/>
          <w:sz w:val="17"/>
          <w:szCs w:val="17"/>
          <w:lang w:eastAsia="nl-BE"/>
        </w:rPr>
        <w:t>:</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Bespreek:</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1) testosteron</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2) regeling temperatuur bij spermatogenese</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 </w:t>
      </w:r>
    </w:p>
    <w:p w:rsidR="00F74816" w:rsidRPr="00F74816" w:rsidRDefault="00F74816" w:rsidP="00F74816">
      <w:pPr>
        <w:pBdr>
          <w:top w:val="single" w:sz="2" w:space="0" w:color="E9E9E9"/>
          <w:left w:val="single" w:sz="2" w:space="0" w:color="E9E9E9"/>
          <w:bottom w:val="single" w:sz="2" w:space="8" w:color="E9E9E9"/>
          <w:right w:val="single" w:sz="2" w:space="0" w:color="E9E9E9"/>
        </w:pBdr>
        <w:shd w:val="clear" w:color="auto" w:fill="FFFFFF"/>
        <w:spacing w:after="0" w:line="240" w:lineRule="atLeast"/>
        <w:rPr>
          <w:rFonts w:ascii="Tahoma" w:eastAsia="Times New Roman" w:hAnsi="Tahoma" w:cs="Tahoma"/>
          <w:color w:val="333333"/>
          <w:sz w:val="17"/>
          <w:szCs w:val="17"/>
          <w:lang w:eastAsia="nl-BE"/>
        </w:rPr>
      </w:pPr>
      <w:r w:rsidRPr="00F74816">
        <w:rPr>
          <w:rFonts w:ascii="Tahoma" w:eastAsia="Times New Roman" w:hAnsi="Tahoma" w:cs="Tahoma"/>
          <w:color w:val="333333"/>
          <w:sz w:val="17"/>
          <w:szCs w:val="17"/>
          <w:lang w:eastAsia="nl-BE"/>
        </w:rPr>
        <w:t>Bespreek de circulatie en het bloed van de zwangere vrouw</w:t>
      </w:r>
    </w:p>
    <w:p w:rsidR="00F74816" w:rsidRPr="00F74816" w:rsidRDefault="00F74816" w:rsidP="00F74816">
      <w:pPr>
        <w:numPr>
          <w:ilvl w:val="0"/>
          <w:numId w:val="28"/>
        </w:numPr>
        <w:pBdr>
          <w:top w:val="single" w:sz="6" w:space="8" w:color="E9E9E9"/>
          <w:left w:val="single" w:sz="2" w:space="0" w:color="E9E9E9"/>
          <w:bottom w:val="single" w:sz="2" w:space="0" w:color="E9E9E9"/>
          <w:right w:val="single" w:sz="2" w:space="0" w:color="E9E9E9"/>
        </w:pBdr>
        <w:shd w:val="clear" w:color="auto" w:fill="FFFFFF"/>
        <w:spacing w:before="100" w:beforeAutospacing="1" w:after="100" w:afterAutospacing="1" w:line="210" w:lineRule="atLeast"/>
        <w:ind w:left="0"/>
        <w:rPr>
          <w:rFonts w:ascii="Tahoma" w:eastAsia="Times New Roman" w:hAnsi="Tahoma" w:cs="Tahoma"/>
          <w:color w:val="333333"/>
          <w:sz w:val="17"/>
          <w:szCs w:val="17"/>
          <w:lang w:eastAsia="nl-BE"/>
        </w:rPr>
      </w:pPr>
    </w:p>
    <w:p w:rsidR="00F74816" w:rsidRPr="00F74816" w:rsidRDefault="00F74816" w:rsidP="00F74816">
      <w:pPr>
        <w:pBdr>
          <w:bottom w:val="single" w:sz="6" w:space="1" w:color="auto"/>
        </w:pBdr>
        <w:spacing w:after="0" w:line="240" w:lineRule="auto"/>
        <w:jc w:val="center"/>
        <w:rPr>
          <w:rFonts w:ascii="Arial" w:eastAsia="Times New Roman" w:hAnsi="Arial" w:cs="Arial"/>
          <w:vanish/>
          <w:sz w:val="16"/>
          <w:szCs w:val="16"/>
          <w:lang w:eastAsia="nl-BE"/>
        </w:rPr>
      </w:pPr>
      <w:r w:rsidRPr="00F74816">
        <w:rPr>
          <w:rFonts w:ascii="Arial" w:eastAsia="Times New Roman" w:hAnsi="Arial" w:cs="Arial"/>
          <w:vanish/>
          <w:sz w:val="16"/>
          <w:szCs w:val="16"/>
          <w:lang w:eastAsia="nl-BE"/>
        </w:rPr>
        <w:t>Bovenkant formulier</w:t>
      </w:r>
    </w:p>
    <w:p w:rsidR="00737841" w:rsidRPr="00F74816" w:rsidRDefault="00F74816" w:rsidP="00F74816">
      <w:bookmarkStart w:id="0" w:name="_GoBack"/>
      <w:bookmarkEnd w:id="0"/>
    </w:p>
    <w:sectPr w:rsidR="00737841" w:rsidRPr="00F74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ED5"/>
    <w:multiLevelType w:val="multilevel"/>
    <w:tmpl w:val="1930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D5461"/>
    <w:multiLevelType w:val="multilevel"/>
    <w:tmpl w:val="8716E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85C6E"/>
    <w:multiLevelType w:val="multilevel"/>
    <w:tmpl w:val="8122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E7D60"/>
    <w:multiLevelType w:val="multilevel"/>
    <w:tmpl w:val="2220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A01F9"/>
    <w:multiLevelType w:val="multilevel"/>
    <w:tmpl w:val="A6F0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97E3D"/>
    <w:multiLevelType w:val="multilevel"/>
    <w:tmpl w:val="645E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C72AC"/>
    <w:multiLevelType w:val="multilevel"/>
    <w:tmpl w:val="F8AC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F73BB1"/>
    <w:multiLevelType w:val="multilevel"/>
    <w:tmpl w:val="839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60C82"/>
    <w:multiLevelType w:val="multilevel"/>
    <w:tmpl w:val="37FC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139B2"/>
    <w:multiLevelType w:val="multilevel"/>
    <w:tmpl w:val="2A82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2F4A14"/>
    <w:multiLevelType w:val="multilevel"/>
    <w:tmpl w:val="70E0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433617"/>
    <w:multiLevelType w:val="multilevel"/>
    <w:tmpl w:val="997C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B02B2"/>
    <w:multiLevelType w:val="multilevel"/>
    <w:tmpl w:val="4B20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B84E3B"/>
    <w:multiLevelType w:val="multilevel"/>
    <w:tmpl w:val="FD30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C452CC"/>
    <w:multiLevelType w:val="multilevel"/>
    <w:tmpl w:val="26CC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BC541D"/>
    <w:multiLevelType w:val="multilevel"/>
    <w:tmpl w:val="59AE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857A76"/>
    <w:multiLevelType w:val="multilevel"/>
    <w:tmpl w:val="A9F8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175383"/>
    <w:multiLevelType w:val="multilevel"/>
    <w:tmpl w:val="207C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E04BA0"/>
    <w:multiLevelType w:val="multilevel"/>
    <w:tmpl w:val="D78A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114CE8"/>
    <w:multiLevelType w:val="multilevel"/>
    <w:tmpl w:val="25163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91140"/>
    <w:multiLevelType w:val="multilevel"/>
    <w:tmpl w:val="1256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811C37"/>
    <w:multiLevelType w:val="multilevel"/>
    <w:tmpl w:val="4376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4B7AFC"/>
    <w:multiLevelType w:val="multilevel"/>
    <w:tmpl w:val="AED4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B65E15"/>
    <w:multiLevelType w:val="multilevel"/>
    <w:tmpl w:val="0BDE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9071C9"/>
    <w:multiLevelType w:val="multilevel"/>
    <w:tmpl w:val="F09E7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C794D"/>
    <w:multiLevelType w:val="multilevel"/>
    <w:tmpl w:val="9F90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C93465"/>
    <w:multiLevelType w:val="multilevel"/>
    <w:tmpl w:val="9CE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0C268A"/>
    <w:multiLevelType w:val="multilevel"/>
    <w:tmpl w:val="859A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1"/>
  </w:num>
  <w:num w:numId="4">
    <w:abstractNumId w:val="26"/>
  </w:num>
  <w:num w:numId="5">
    <w:abstractNumId w:val="18"/>
  </w:num>
  <w:num w:numId="6">
    <w:abstractNumId w:val="11"/>
  </w:num>
  <w:num w:numId="7">
    <w:abstractNumId w:val="2"/>
  </w:num>
  <w:num w:numId="8">
    <w:abstractNumId w:val="17"/>
  </w:num>
  <w:num w:numId="9">
    <w:abstractNumId w:val="13"/>
  </w:num>
  <w:num w:numId="10">
    <w:abstractNumId w:val="9"/>
  </w:num>
  <w:num w:numId="11">
    <w:abstractNumId w:val="23"/>
  </w:num>
  <w:num w:numId="12">
    <w:abstractNumId w:val="12"/>
  </w:num>
  <w:num w:numId="13">
    <w:abstractNumId w:val="22"/>
  </w:num>
  <w:num w:numId="14">
    <w:abstractNumId w:val="10"/>
  </w:num>
  <w:num w:numId="15">
    <w:abstractNumId w:val="3"/>
  </w:num>
  <w:num w:numId="16">
    <w:abstractNumId w:val="20"/>
  </w:num>
  <w:num w:numId="17">
    <w:abstractNumId w:val="21"/>
  </w:num>
  <w:num w:numId="18">
    <w:abstractNumId w:val="0"/>
  </w:num>
  <w:num w:numId="19">
    <w:abstractNumId w:val="16"/>
  </w:num>
  <w:num w:numId="20">
    <w:abstractNumId w:val="5"/>
  </w:num>
  <w:num w:numId="21">
    <w:abstractNumId w:val="27"/>
  </w:num>
  <w:num w:numId="22">
    <w:abstractNumId w:val="14"/>
  </w:num>
  <w:num w:numId="23">
    <w:abstractNumId w:val="15"/>
  </w:num>
  <w:num w:numId="24">
    <w:abstractNumId w:val="8"/>
  </w:num>
  <w:num w:numId="25">
    <w:abstractNumId w:val="6"/>
  </w:num>
  <w:num w:numId="26">
    <w:abstractNumId w:val="25"/>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5B"/>
    <w:rsid w:val="00031D08"/>
    <w:rsid w:val="00203E05"/>
    <w:rsid w:val="004B775B"/>
    <w:rsid w:val="005D08CC"/>
    <w:rsid w:val="00647CF5"/>
    <w:rsid w:val="00F74816"/>
    <w:rsid w:val="00FE4B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77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E4BB6"/>
    <w:rPr>
      <w:b/>
      <w:bCs/>
    </w:rPr>
  </w:style>
  <w:style w:type="paragraph" w:styleId="Bovenkantformulier">
    <w:name w:val="HTML Top of Form"/>
    <w:basedOn w:val="Standaard"/>
    <w:next w:val="Standaard"/>
    <w:link w:val="BovenkantformulierChar"/>
    <w:hidden/>
    <w:uiPriority w:val="99"/>
    <w:semiHidden/>
    <w:unhideWhenUsed/>
    <w:rsid w:val="00F7481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F74816"/>
    <w:rPr>
      <w:rFonts w:ascii="Arial" w:eastAsia="Times New Roman" w:hAnsi="Arial" w:cs="Arial"/>
      <w:vanish/>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77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E4BB6"/>
    <w:rPr>
      <w:b/>
      <w:bCs/>
    </w:rPr>
  </w:style>
  <w:style w:type="paragraph" w:styleId="Bovenkantformulier">
    <w:name w:val="HTML Top of Form"/>
    <w:basedOn w:val="Standaard"/>
    <w:next w:val="Standaard"/>
    <w:link w:val="BovenkantformulierChar"/>
    <w:hidden/>
    <w:uiPriority w:val="99"/>
    <w:semiHidden/>
    <w:unhideWhenUsed/>
    <w:rsid w:val="00F7481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F74816"/>
    <w:rPr>
      <w:rFonts w:ascii="Arial" w:eastAsia="Times New Roman" w:hAnsi="Arial" w:cs="Arial"/>
      <w:vanish/>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2137">
      <w:bodyDiv w:val="1"/>
      <w:marLeft w:val="0"/>
      <w:marRight w:val="0"/>
      <w:marTop w:val="0"/>
      <w:marBottom w:val="0"/>
      <w:divBdr>
        <w:top w:val="none" w:sz="0" w:space="0" w:color="auto"/>
        <w:left w:val="none" w:sz="0" w:space="0" w:color="auto"/>
        <w:bottom w:val="none" w:sz="0" w:space="0" w:color="auto"/>
        <w:right w:val="none" w:sz="0" w:space="0" w:color="auto"/>
      </w:divBdr>
    </w:div>
    <w:div w:id="678389291">
      <w:bodyDiv w:val="1"/>
      <w:marLeft w:val="0"/>
      <w:marRight w:val="0"/>
      <w:marTop w:val="0"/>
      <w:marBottom w:val="0"/>
      <w:divBdr>
        <w:top w:val="none" w:sz="0" w:space="0" w:color="auto"/>
        <w:left w:val="none" w:sz="0" w:space="0" w:color="auto"/>
        <w:bottom w:val="none" w:sz="0" w:space="0" w:color="auto"/>
        <w:right w:val="none" w:sz="0" w:space="0" w:color="auto"/>
      </w:divBdr>
      <w:divsChild>
        <w:div w:id="1408842487">
          <w:marLeft w:val="0"/>
          <w:marRight w:val="0"/>
          <w:marTop w:val="0"/>
          <w:marBottom w:val="0"/>
          <w:divBdr>
            <w:top w:val="none" w:sz="0" w:space="0" w:color="auto"/>
            <w:left w:val="none" w:sz="0" w:space="0" w:color="auto"/>
            <w:bottom w:val="none" w:sz="0" w:space="0" w:color="auto"/>
            <w:right w:val="none" w:sz="0" w:space="0" w:color="auto"/>
          </w:divBdr>
          <w:divsChild>
            <w:div w:id="2063629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6223471">
      <w:bodyDiv w:val="1"/>
      <w:marLeft w:val="0"/>
      <w:marRight w:val="0"/>
      <w:marTop w:val="0"/>
      <w:marBottom w:val="0"/>
      <w:divBdr>
        <w:top w:val="none" w:sz="0" w:space="0" w:color="auto"/>
        <w:left w:val="none" w:sz="0" w:space="0" w:color="auto"/>
        <w:bottom w:val="none" w:sz="0" w:space="0" w:color="auto"/>
        <w:right w:val="none" w:sz="0" w:space="0" w:color="auto"/>
      </w:divBdr>
    </w:div>
    <w:div w:id="1531380956">
      <w:bodyDiv w:val="1"/>
      <w:marLeft w:val="0"/>
      <w:marRight w:val="0"/>
      <w:marTop w:val="0"/>
      <w:marBottom w:val="0"/>
      <w:divBdr>
        <w:top w:val="none" w:sz="0" w:space="0" w:color="auto"/>
        <w:left w:val="none" w:sz="0" w:space="0" w:color="auto"/>
        <w:bottom w:val="none" w:sz="0" w:space="0" w:color="auto"/>
        <w:right w:val="none" w:sz="0" w:space="0" w:color="auto"/>
      </w:divBdr>
    </w:div>
    <w:div w:id="16806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dc:creator>
  <cp:lastModifiedBy>Frederik</cp:lastModifiedBy>
  <cp:revision>2</cp:revision>
  <dcterms:created xsi:type="dcterms:W3CDTF">2013-01-31T16:23:00Z</dcterms:created>
  <dcterms:modified xsi:type="dcterms:W3CDTF">2013-01-31T16:23:00Z</dcterms:modified>
</cp:coreProperties>
</file>