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90" w:rsidRPr="009C4990" w:rsidRDefault="005A40E5" w:rsidP="00053D9F">
      <w:pPr>
        <w:pStyle w:val="Geenafstand"/>
        <w:rPr>
          <w:sz w:val="28"/>
        </w:rPr>
      </w:pPr>
      <w:r>
        <w:rPr>
          <w:noProof/>
          <w:sz w:val="28"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-47625</wp:posOffset>
            </wp:positionV>
            <wp:extent cx="2609850" cy="259080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4990" w:rsidRPr="009C4990">
        <w:rPr>
          <w:sz w:val="28"/>
        </w:rPr>
        <w:t>Werkzitting Ritme</w:t>
      </w:r>
    </w:p>
    <w:p w:rsidR="009C4990" w:rsidRDefault="009C4990" w:rsidP="00053D9F">
      <w:pPr>
        <w:pStyle w:val="Geenafstand"/>
      </w:pPr>
    </w:p>
    <w:p w:rsidR="00444232" w:rsidRDefault="00703602" w:rsidP="00053D9F">
      <w:pPr>
        <w:pStyle w:val="Geenafstand"/>
      </w:pPr>
      <w:r>
        <w:t>Plotse dood bij jongeren is meestal een arrhythmia, zoals Long QT-syndrome</w:t>
      </w:r>
      <w:r w:rsidR="009C4990">
        <w:t xml:space="preserve"> (LQT)</w:t>
      </w:r>
      <w:r>
        <w:t>. De oorzaken hiervan zijn medicatie, familiaal of stress (leidend tot orthosympathische reactie).</w:t>
      </w:r>
    </w:p>
    <w:p w:rsidR="005A40E5" w:rsidRDefault="00053D9F" w:rsidP="009C4990">
      <w:pPr>
        <w:pStyle w:val="Geenafstand"/>
      </w:pPr>
      <w:r>
        <w:t xml:space="preserve">Long QT </w:t>
      </w:r>
      <w:r w:rsidR="009C4990">
        <w:t>duidt op</w:t>
      </w:r>
      <w:r>
        <w:t xml:space="preserve"> een te trage repolarisatie van de ventrikels. </w:t>
      </w:r>
    </w:p>
    <w:p w:rsidR="00703602" w:rsidRDefault="00703602" w:rsidP="009C4990">
      <w:pPr>
        <w:pStyle w:val="Geenafstand"/>
      </w:pPr>
      <w:r>
        <w:t>De uitgebreide T-wave is zichtbaar in rust!</w:t>
      </w:r>
    </w:p>
    <w:p w:rsidR="00053D9F" w:rsidRDefault="00053D9F" w:rsidP="00053D9F">
      <w:pPr>
        <w:pStyle w:val="Geenafstand"/>
      </w:pPr>
    </w:p>
    <w:p w:rsidR="00C15D21" w:rsidRPr="00C15D21" w:rsidRDefault="00C15D21" w:rsidP="005A40E5">
      <w:pPr>
        <w:pStyle w:val="Geenafstand"/>
      </w:pPr>
      <w:r>
        <w:rPr>
          <w:b/>
        </w:rPr>
        <w:t>P</w:t>
      </w:r>
      <w:r>
        <w:tab/>
        <w:t>Depolarisatie atria</w:t>
      </w:r>
    </w:p>
    <w:p w:rsidR="005A40E5" w:rsidRDefault="00053D9F" w:rsidP="005A40E5">
      <w:pPr>
        <w:pStyle w:val="Geenafstand"/>
      </w:pPr>
      <w:r w:rsidRPr="00C15D21">
        <w:rPr>
          <w:b/>
        </w:rPr>
        <w:t>QRS</w:t>
      </w:r>
      <w:r w:rsidR="005A40E5">
        <w:t xml:space="preserve"> </w:t>
      </w:r>
      <w:r w:rsidR="005A40E5">
        <w:tab/>
        <w:t>Depolarisatie ventrikel</w:t>
      </w:r>
    </w:p>
    <w:p w:rsidR="00053D9F" w:rsidRDefault="00053D9F" w:rsidP="005A40E5">
      <w:pPr>
        <w:pStyle w:val="Geenafstand"/>
      </w:pPr>
      <w:r>
        <w:t>Richting: AV → (apex) → purkinjevezels</w:t>
      </w:r>
    </w:p>
    <w:p w:rsidR="005A40E5" w:rsidRDefault="00053D9F" w:rsidP="005A40E5">
      <w:pPr>
        <w:pStyle w:val="Geenafstand"/>
      </w:pPr>
      <w:r>
        <w:t xml:space="preserve">Het ECG stijgt en daalt, vanwege de ‘bocht’ die het signaal maakt </w:t>
      </w:r>
    </w:p>
    <w:p w:rsidR="00053D9F" w:rsidRDefault="00053D9F" w:rsidP="005A40E5">
      <w:pPr>
        <w:pStyle w:val="Geenafstand"/>
      </w:pPr>
      <w:r>
        <w:t xml:space="preserve">→ eerst naar +, dan naar –. </w:t>
      </w:r>
    </w:p>
    <w:p w:rsidR="00053D9F" w:rsidRDefault="00053D9F" w:rsidP="005A40E5">
      <w:pPr>
        <w:pStyle w:val="Geenafstand"/>
      </w:pPr>
      <w:r w:rsidRPr="00C15D21">
        <w:rPr>
          <w:b/>
        </w:rPr>
        <w:t>T</w:t>
      </w:r>
      <w:r>
        <w:tab/>
        <w:t>Repolarisatie ventrikel</w:t>
      </w:r>
    </w:p>
    <w:p w:rsidR="00053D9F" w:rsidRDefault="00053D9F" w:rsidP="00053D9F">
      <w:pPr>
        <w:pStyle w:val="Geenafstand"/>
      </w:pPr>
    </w:p>
    <w:p w:rsidR="00112B3D" w:rsidRDefault="00112B3D" w:rsidP="00053D9F">
      <w:pPr>
        <w:pStyle w:val="Geenafstand"/>
      </w:pPr>
      <w:r>
        <w:t xml:space="preserve">Een nog niet gerepolariseerd ventrikel is dus nog positief geladen. De nog positieve cellen zullen geen signaal kunnen doorgeven, én zullen zelf een nieuw signaal </w:t>
      </w:r>
      <w:r w:rsidR="009C4990">
        <w:t>doorsturen</w:t>
      </w:r>
      <w:r>
        <w:t xml:space="preserve"> voor de aangrenzende cellen. Dit laatste zorgt voor de ongeregelde depolarisatie </w:t>
      </w:r>
      <w:r w:rsidR="009C4990">
        <w:t>doorheen het ventrikel, wat</w:t>
      </w:r>
      <w:r>
        <w:t xml:space="preserve"> kenmerkend is voor ventriculaire fibrillatie.</w:t>
      </w:r>
    </w:p>
    <w:p w:rsidR="00112B3D" w:rsidRDefault="00112B3D" w:rsidP="00053D9F">
      <w:pPr>
        <w:pStyle w:val="Geenafstand"/>
      </w:pPr>
    </w:p>
    <w:p w:rsidR="00112B3D" w:rsidRDefault="009C4990" w:rsidP="00053D9F">
      <w:pPr>
        <w:pStyle w:val="Geenafstand"/>
      </w:pPr>
      <w:r>
        <w:t>LQT</w:t>
      </w:r>
      <w:r w:rsidR="00112B3D">
        <w:t xml:space="preserve"> is gelinkt met een actiepotentiaal met een te lang</w:t>
      </w:r>
      <w:r>
        <w:t>durend</w:t>
      </w:r>
      <w:r w:rsidR="00112B3D">
        <w:t xml:space="preserve"> plateau. Dit plateau blijft te lang aanhouden vanwege een Na-channel-gain of function, of een K-channel-loss of function. </w:t>
      </w:r>
    </w:p>
    <w:p w:rsidR="00112B3D" w:rsidRDefault="00112B3D" w:rsidP="00053D9F">
      <w:pPr>
        <w:pStyle w:val="Geenafstand"/>
      </w:pPr>
      <w:r>
        <w:t>Een plateaufase wordt in stand gehouden dankzij een evenwicht tussen K en Ca:</w:t>
      </w:r>
    </w:p>
    <w:p w:rsidR="00112B3D" w:rsidRDefault="00112B3D" w:rsidP="00112B3D">
      <w:pPr>
        <w:pStyle w:val="Geenafstand"/>
        <w:numPr>
          <w:ilvl w:val="0"/>
          <w:numId w:val="5"/>
        </w:numPr>
      </w:pPr>
      <w:r>
        <w:t>K</w:t>
      </w:r>
      <w:r>
        <w:tab/>
        <w:t>I</w:t>
      </w:r>
      <w:r w:rsidRPr="00112B3D">
        <w:rPr>
          <w:vertAlign w:val="subscript"/>
        </w:rPr>
        <w:t>Kr</w:t>
      </w:r>
      <w:r>
        <w:t xml:space="preserve"> en I</w:t>
      </w:r>
      <w:r w:rsidRPr="00112B3D">
        <w:rPr>
          <w:vertAlign w:val="subscript"/>
        </w:rPr>
        <w:t>Ks</w:t>
      </w:r>
      <w:r>
        <w:t xml:space="preserve"> (Kir 2.1 staat los van plateau)</w:t>
      </w:r>
    </w:p>
    <w:p w:rsidR="00112B3D" w:rsidRDefault="00112B3D" w:rsidP="00112B3D">
      <w:pPr>
        <w:pStyle w:val="Geenafstand"/>
        <w:numPr>
          <w:ilvl w:val="0"/>
          <w:numId w:val="5"/>
        </w:numPr>
      </w:pPr>
      <w:r>
        <w:t>Ca</w:t>
      </w:r>
      <w:r>
        <w:tab/>
        <w:t>inwaarts L-Type, spanningsafhankelijk.</w:t>
      </w:r>
    </w:p>
    <w:p w:rsidR="00112B3D" w:rsidRDefault="00112B3D" w:rsidP="00112B3D">
      <w:pPr>
        <w:pStyle w:val="Geenafstand"/>
        <w:numPr>
          <w:ilvl w:val="1"/>
          <w:numId w:val="5"/>
        </w:numPr>
      </w:pPr>
      <w:r>
        <w:t>Ca is nodig voor de contractie, en zal Ryanodine activeren → Ca-</w:t>
      </w:r>
      <w:r w:rsidR="00FF37D9">
        <w:t>activated Ca-channels (CRAC)</w:t>
      </w:r>
    </w:p>
    <w:p w:rsidR="00FF37D9" w:rsidRDefault="00FF37D9" w:rsidP="00FF37D9">
      <w:pPr>
        <w:pStyle w:val="Geenafstand"/>
        <w:numPr>
          <w:ilvl w:val="0"/>
          <w:numId w:val="3"/>
        </w:numPr>
      </w:pPr>
      <w:r>
        <w:t>Het verschil tussen K- en Ca-kanalen is dat Na zeer snel weer inactiveert → een Ca-signaal is meer uitgebreid</w:t>
      </w:r>
    </w:p>
    <w:p w:rsidR="00053D9F" w:rsidRDefault="00053D9F" w:rsidP="00053D9F">
      <w:pPr>
        <w:pStyle w:val="Geenafstand"/>
      </w:pPr>
    </w:p>
    <w:p w:rsidR="005A40E5" w:rsidRPr="005A40E5" w:rsidRDefault="005A40E5" w:rsidP="00053D9F">
      <w:pPr>
        <w:pStyle w:val="Geenafstand"/>
        <w:rPr>
          <w:b/>
        </w:rPr>
      </w:pPr>
      <w:r>
        <w:rPr>
          <w:b/>
        </w:rPr>
        <w:t>Ontstaan ventriculaire AP:</w:t>
      </w:r>
    </w:p>
    <w:p w:rsidR="005A40E5" w:rsidRDefault="005A40E5" w:rsidP="005A40E5">
      <w:pPr>
        <w:pStyle w:val="Geenafstand"/>
        <w:rPr>
          <w:b/>
        </w:rPr>
      </w:pPr>
      <w:r>
        <w:rPr>
          <w:noProof/>
          <w:lang w:eastAsia="nl-BE"/>
        </w:rPr>
        <w:drawing>
          <wp:inline distT="0" distB="0" distL="0" distR="0">
            <wp:extent cx="3409950" cy="22764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0E5" w:rsidRDefault="005A40E5" w:rsidP="005A40E5">
      <w:pPr>
        <w:pStyle w:val="Geenafstand"/>
        <w:rPr>
          <w:b/>
        </w:rPr>
      </w:pPr>
    </w:p>
    <w:p w:rsidR="009C4990" w:rsidRPr="009C4990" w:rsidRDefault="009C4990" w:rsidP="00053D9F">
      <w:pPr>
        <w:pStyle w:val="Geenafstand"/>
        <w:rPr>
          <w:b/>
        </w:rPr>
      </w:pPr>
      <w:r w:rsidRPr="009C4990">
        <w:rPr>
          <w:b/>
        </w:rPr>
        <w:t xml:space="preserve">LQT is een risico bij bepaalde stoffen: </w:t>
      </w:r>
    </w:p>
    <w:p w:rsidR="009C4990" w:rsidRDefault="009C4990" w:rsidP="00053D9F">
      <w:pPr>
        <w:pStyle w:val="Geenafstand"/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2533650" cy="258127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990" w:rsidRDefault="009C4990" w:rsidP="00053D9F">
      <w:pPr>
        <w:pStyle w:val="Geenafstand"/>
      </w:pPr>
    </w:p>
    <w:p w:rsidR="009C4990" w:rsidRDefault="009C4990" w:rsidP="00053D9F">
      <w:pPr>
        <w:pStyle w:val="Geenafstand"/>
      </w:pPr>
    </w:p>
    <w:p w:rsidR="009C4990" w:rsidRDefault="009C4990" w:rsidP="00053D9F">
      <w:pPr>
        <w:pStyle w:val="Geenafstand"/>
      </w:pPr>
    </w:p>
    <w:p w:rsidR="009C4990" w:rsidRDefault="009C4990" w:rsidP="00053D9F">
      <w:pPr>
        <w:pStyle w:val="Geenafstand"/>
      </w:pPr>
    </w:p>
    <w:p w:rsidR="009C4990" w:rsidRDefault="009C4990" w:rsidP="00053D9F">
      <w:pPr>
        <w:pStyle w:val="Geenafstand"/>
      </w:pPr>
    </w:p>
    <w:p w:rsidR="009C4990" w:rsidRDefault="009C4990" w:rsidP="00053D9F">
      <w:pPr>
        <w:pStyle w:val="Geenafstand"/>
      </w:pPr>
    </w:p>
    <w:p w:rsidR="009C4990" w:rsidRDefault="009C4990" w:rsidP="00053D9F">
      <w:pPr>
        <w:pStyle w:val="Geenafstand"/>
      </w:pPr>
    </w:p>
    <w:p w:rsidR="009C4990" w:rsidRDefault="009C4990" w:rsidP="00053D9F">
      <w:pPr>
        <w:pStyle w:val="Geenafstand"/>
      </w:pPr>
    </w:p>
    <w:p w:rsidR="009C4990" w:rsidRDefault="009C4990" w:rsidP="00053D9F">
      <w:pPr>
        <w:pStyle w:val="Geenafstand"/>
      </w:pPr>
    </w:p>
    <w:p w:rsidR="009C4990" w:rsidRDefault="009C4990" w:rsidP="00053D9F">
      <w:pPr>
        <w:pStyle w:val="Geenafstand"/>
      </w:pPr>
    </w:p>
    <w:p w:rsidR="009C4990" w:rsidRDefault="009C4990" w:rsidP="00053D9F">
      <w:pPr>
        <w:pStyle w:val="Geenafstand"/>
      </w:pPr>
    </w:p>
    <w:p w:rsidR="009C4990" w:rsidRDefault="009C4990" w:rsidP="00053D9F">
      <w:pPr>
        <w:pStyle w:val="Geenafstand"/>
      </w:pPr>
    </w:p>
    <w:p w:rsidR="00FF37D9" w:rsidRPr="009C4990" w:rsidRDefault="00FF37D9" w:rsidP="00053D9F">
      <w:pPr>
        <w:pStyle w:val="Geenafstand"/>
        <w:rPr>
          <w:b/>
        </w:rPr>
      </w:pPr>
      <w:r w:rsidRPr="009C4990">
        <w:rPr>
          <w:b/>
        </w:rPr>
        <w:lastRenderedPageBreak/>
        <w:t>LQT3-defect:</w:t>
      </w:r>
    </w:p>
    <w:p w:rsidR="00FF37D9" w:rsidRDefault="00FF37D9" w:rsidP="00053D9F">
      <w:pPr>
        <w:pStyle w:val="Geenafstand"/>
      </w:pPr>
      <w:r>
        <w:t>ΔKPQ = Deletie Lysine + Proline + Glutamine</w:t>
      </w:r>
      <w:r w:rsidR="003A5FFF">
        <w:t xml:space="preserve">. 3 codons → behoud van leesraam. </w:t>
      </w:r>
    </w:p>
    <w:p w:rsidR="003A5FFF" w:rsidRDefault="003A5FFF" w:rsidP="00053D9F">
      <w:pPr>
        <w:pStyle w:val="Geenafstand"/>
      </w:pPr>
      <w:r>
        <w:t>Diagnose: Vm forceren van -70 naar -10 → Na’s openen → stroom meten</w:t>
      </w:r>
    </w:p>
    <w:p w:rsidR="003A5FFF" w:rsidRDefault="003A5FFF" w:rsidP="00053D9F">
      <w:pPr>
        <w:pStyle w:val="Geenafstand"/>
      </w:pPr>
      <w:r>
        <w:t xml:space="preserve">Een te groot signaal wijst op probleem met inactivatie van de kanalen. Dit teveel aan depolarisatie zal LQT veroorzaken. </w:t>
      </w:r>
    </w:p>
    <w:p w:rsidR="003A5FFF" w:rsidRDefault="003A5FFF" w:rsidP="003A5FFF">
      <w:pPr>
        <w:pStyle w:val="Geenafstand"/>
        <w:numPr>
          <w:ilvl w:val="0"/>
          <w:numId w:val="3"/>
        </w:numPr>
      </w:pPr>
      <w:r>
        <w:t>Afbraak van farmaca kan verschillen per patiënt: niet iedereen maakt dezelfde metabolieten uit een stof</w:t>
      </w:r>
    </w:p>
    <w:p w:rsidR="003A5FFF" w:rsidRDefault="003A5FFF" w:rsidP="003A5FFF">
      <w:pPr>
        <w:pStyle w:val="Geenafstand"/>
      </w:pPr>
    </w:p>
    <w:p w:rsidR="009C4990" w:rsidRPr="009C4990" w:rsidRDefault="003A5FFF" w:rsidP="003A5FFF">
      <w:pPr>
        <w:pStyle w:val="Geenafstand"/>
        <w:rPr>
          <w:b/>
        </w:rPr>
      </w:pPr>
      <w:r w:rsidRPr="009C4990">
        <w:rPr>
          <w:b/>
        </w:rPr>
        <w:t xml:space="preserve">AV-Blok: </w:t>
      </w:r>
    </w:p>
    <w:p w:rsidR="003A5FFF" w:rsidRDefault="009C4990" w:rsidP="003A5FFF">
      <w:pPr>
        <w:pStyle w:val="Geenafstand"/>
      </w:pPr>
      <w:r>
        <w:t>P</w:t>
      </w:r>
      <w:r w:rsidR="003A5FFF">
        <w:t>-golf blijf regelmatig, maar QRS staat hier los van. Een oorzaak is bv infarct.</w:t>
      </w:r>
    </w:p>
    <w:p w:rsidR="003A5FFF" w:rsidRDefault="003A5FFF" w:rsidP="003A5FFF">
      <w:pPr>
        <w:pStyle w:val="Geenafstand"/>
      </w:pPr>
      <w:r>
        <w:t>De enkele QRS’en die toch ontstaan, doen dit vanwege de purkinjevezels.</w:t>
      </w:r>
    </w:p>
    <w:p w:rsidR="003A5FFF" w:rsidRDefault="003A5FFF" w:rsidP="003A5FFF">
      <w:pPr>
        <w:pStyle w:val="Geenafstand"/>
      </w:pPr>
      <w:r>
        <w:t>SA is dominant over de AV en purkinjevezels. Als SA wegvalt, zullen de andere 2 pacemakers de functie overnemen.</w:t>
      </w:r>
    </w:p>
    <w:p w:rsidR="00053D9F" w:rsidRPr="00703602" w:rsidRDefault="00053D9F" w:rsidP="00053D9F">
      <w:pPr>
        <w:pStyle w:val="Geenafstand"/>
      </w:pPr>
    </w:p>
    <w:sectPr w:rsidR="00053D9F" w:rsidRPr="00703602" w:rsidSect="00E842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7B8A"/>
    <w:multiLevelType w:val="hybridMultilevel"/>
    <w:tmpl w:val="7EBEB48C"/>
    <w:lvl w:ilvl="0" w:tplc="599E5A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66AF6"/>
    <w:multiLevelType w:val="hybridMultilevel"/>
    <w:tmpl w:val="6874AF9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E632B"/>
    <w:multiLevelType w:val="hybridMultilevel"/>
    <w:tmpl w:val="E9283F22"/>
    <w:lvl w:ilvl="0" w:tplc="E410EA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F015B"/>
    <w:multiLevelType w:val="hybridMultilevel"/>
    <w:tmpl w:val="EEFCEF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A6DF4"/>
    <w:multiLevelType w:val="hybridMultilevel"/>
    <w:tmpl w:val="5D725AF6"/>
    <w:lvl w:ilvl="0" w:tplc="18DAA8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4216"/>
    <w:rsid w:val="00053D9F"/>
    <w:rsid w:val="00112B3D"/>
    <w:rsid w:val="001C252C"/>
    <w:rsid w:val="002918DE"/>
    <w:rsid w:val="00385A00"/>
    <w:rsid w:val="003A5FFF"/>
    <w:rsid w:val="00444232"/>
    <w:rsid w:val="004A70CB"/>
    <w:rsid w:val="005A40E5"/>
    <w:rsid w:val="005A5AC8"/>
    <w:rsid w:val="005A7C9E"/>
    <w:rsid w:val="005B04D5"/>
    <w:rsid w:val="005B0E95"/>
    <w:rsid w:val="005F75C7"/>
    <w:rsid w:val="006F6406"/>
    <w:rsid w:val="00703602"/>
    <w:rsid w:val="0096329E"/>
    <w:rsid w:val="0096407B"/>
    <w:rsid w:val="009C4990"/>
    <w:rsid w:val="00A9445E"/>
    <w:rsid w:val="00C15D21"/>
    <w:rsid w:val="00C2014F"/>
    <w:rsid w:val="00C56247"/>
    <w:rsid w:val="00D2065F"/>
    <w:rsid w:val="00DA50C0"/>
    <w:rsid w:val="00DB4C61"/>
    <w:rsid w:val="00E236FB"/>
    <w:rsid w:val="00E84216"/>
    <w:rsid w:val="00ED3EC2"/>
    <w:rsid w:val="00FF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Calibri 11"/>
    <w:qFormat/>
    <w:rsid w:val="005A7C9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B0E95"/>
    <w:pPr>
      <w:ind w:left="720"/>
      <w:contextualSpacing/>
    </w:pPr>
  </w:style>
  <w:style w:type="paragraph" w:styleId="Geenafstand">
    <w:name w:val="No Spacing"/>
    <w:uiPriority w:val="1"/>
    <w:qFormat/>
    <w:rsid w:val="00E8421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8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421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442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Arjen Maenen</dc:creator>
  <cp:lastModifiedBy>Wouter</cp:lastModifiedBy>
  <cp:revision>2</cp:revision>
  <dcterms:created xsi:type="dcterms:W3CDTF">2013-01-15T13:07:00Z</dcterms:created>
  <dcterms:modified xsi:type="dcterms:W3CDTF">2013-01-15T13:07:00Z</dcterms:modified>
</cp:coreProperties>
</file>