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Voor de examenvragen die we moeten voorbereiden tegen de volgende les telkens, jullie (= de personen die een vraag moeten oplossen)  mogen die hier posten zodat we een overzicht krijgen en iedereen kan volgen, en zodat je niet als een bezetene moet overpennen in de 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1. Een gezonde vrouw, met een gekende zwangerschap van 3 weken en 6 dagen, ondergaat een prenatale echo. Hierop is de vruchtzak reeds zichtbaar als een 2-3mm grote hypo-echogene zone. Wat is hier de meest waarschijnlijke verklaring voor?</w:t>
      </w:r>
    </w:p>
    <w:p w:rsidP="00000000" w:rsidRPr="00000000" w:rsidR="00000000" w:rsidDel="00000000" w:rsidRDefault="00000000">
      <w:pPr>
        <w:numPr>
          <w:ilvl w:val="1"/>
          <w:numId w:val="2"/>
        </w:numPr>
        <w:ind w:left="1440" w:hanging="359"/>
      </w:pPr>
      <w:r w:rsidRPr="00000000" w:rsidR="00000000" w:rsidDel="00000000">
        <w:rPr>
          <w:rtl w:val="0"/>
        </w:rPr>
        <w:t xml:space="preserve">Myoom</w:t>
      </w:r>
    </w:p>
    <w:p w:rsidP="00000000" w:rsidRPr="00000000" w:rsidR="00000000" w:rsidDel="00000000" w:rsidRDefault="00000000">
      <w:pPr>
        <w:numPr>
          <w:ilvl w:val="1"/>
          <w:numId w:val="2"/>
        </w:numPr>
        <w:ind w:left="1440" w:hanging="359"/>
      </w:pPr>
      <w:r w:rsidRPr="00000000" w:rsidR="00000000" w:rsidDel="00000000">
        <w:rPr>
          <w:rtl w:val="0"/>
        </w:rPr>
        <w:t xml:space="preserve">Meerlingzwangerschap</w:t>
      </w:r>
    </w:p>
    <w:p w:rsidP="00000000" w:rsidRPr="00000000" w:rsidR="00000000" w:rsidDel="00000000" w:rsidRDefault="00000000">
      <w:pPr>
        <w:numPr>
          <w:ilvl w:val="1"/>
          <w:numId w:val="2"/>
        </w:numPr>
        <w:ind w:left="1440" w:hanging="359"/>
      </w:pPr>
      <w:r w:rsidRPr="00000000" w:rsidR="00000000" w:rsidDel="00000000">
        <w:rPr>
          <w:rtl w:val="0"/>
        </w:rPr>
        <w:t xml:space="preserve">Uterus in anteversio</w:t>
      </w:r>
    </w:p>
    <w:p w:rsidP="00000000" w:rsidRPr="00000000" w:rsidR="00000000" w:rsidDel="00000000" w:rsidRDefault="00000000">
      <w:pPr>
        <w:numPr>
          <w:ilvl w:val="1"/>
          <w:numId w:val="2"/>
        </w:numPr>
        <w:ind w:left="1440" w:hanging="359"/>
      </w:pPr>
      <w:r w:rsidRPr="00000000" w:rsidR="00000000" w:rsidDel="00000000">
        <w:rPr>
          <w:rtl w:val="0"/>
        </w:rPr>
        <w:t xml:space="preserve">Normale zwangerschap</w:t>
      </w:r>
    </w:p>
    <w:p w:rsidP="00000000" w:rsidRPr="00000000" w:rsidR="00000000" w:rsidDel="00000000" w:rsidRDefault="00000000">
      <w:pPr>
        <w:numPr>
          <w:ilvl w:val="1"/>
          <w:numId w:val="2"/>
        </w:numPr>
        <w:ind w:left="1440" w:hanging="359"/>
      </w:pPr>
      <w:r w:rsidRPr="00000000" w:rsidR="00000000" w:rsidDel="00000000">
        <w:rPr>
          <w:rtl w:val="0"/>
        </w:rPr>
        <w:t xml:space="preserve">Lege vruchtzak</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r w:rsidRPr="00000000" w:rsidR="00000000" w:rsidDel="00000000">
        <w:rPr>
          <w:rtl w:val="0"/>
        </w:rPr>
        <w:t xml:space="preserve">2. Er komt een vrouw bij u op consultatie met enkele vragen over haar zwangerschap.</w:t>
      </w:r>
    </w:p>
    <w:p w:rsidP="00000000" w:rsidRPr="00000000" w:rsidR="00000000" w:rsidDel="00000000" w:rsidRDefault="00000000">
      <w:pPr>
        <w:numPr>
          <w:ilvl w:val="0"/>
          <w:numId w:val="2"/>
        </w:numPr>
        <w:ind w:left="720" w:hanging="359"/>
      </w:pPr>
      <w:r w:rsidRPr="00000000" w:rsidR="00000000" w:rsidDel="00000000">
        <w:rPr>
          <w:rtl w:val="0"/>
        </w:rPr>
        <w:t xml:space="preserve">Ze zou graag van u willen weten hoe lang een gemiddelde zwangerschap duurt in aantal dagen (geteld vanaf de ovulatie):</w:t>
      </w:r>
    </w:p>
    <w:p w:rsidP="00000000" w:rsidRPr="00000000" w:rsidR="00000000" w:rsidDel="00000000" w:rsidRDefault="00000000">
      <w:pPr>
        <w:numPr>
          <w:ilvl w:val="1"/>
          <w:numId w:val="2"/>
        </w:numPr>
        <w:ind w:left="1440" w:hanging="359"/>
      </w:pPr>
      <w:r w:rsidRPr="00000000" w:rsidR="00000000" w:rsidDel="00000000">
        <w:rPr>
          <w:rtl w:val="0"/>
        </w:rPr>
        <w:t xml:space="preserve">226 dagen</w:t>
      </w:r>
    </w:p>
    <w:p w:rsidP="00000000" w:rsidRPr="00000000" w:rsidR="00000000" w:rsidDel="00000000" w:rsidRDefault="00000000">
      <w:pPr>
        <w:numPr>
          <w:ilvl w:val="1"/>
          <w:numId w:val="2"/>
        </w:numPr>
        <w:ind w:left="1440" w:hanging="359"/>
      </w:pPr>
      <w:r w:rsidRPr="00000000" w:rsidR="00000000" w:rsidDel="00000000">
        <w:rPr>
          <w:u w:val="single"/>
          <w:rtl w:val="0"/>
        </w:rPr>
        <w:t xml:space="preserve">266 dagen</w:t>
      </w:r>
    </w:p>
    <w:p w:rsidP="00000000" w:rsidRPr="00000000" w:rsidR="00000000" w:rsidDel="00000000" w:rsidRDefault="00000000">
      <w:pPr>
        <w:numPr>
          <w:ilvl w:val="1"/>
          <w:numId w:val="2"/>
        </w:numPr>
        <w:ind w:left="1440" w:hanging="359"/>
      </w:pPr>
      <w:r w:rsidRPr="00000000" w:rsidR="00000000" w:rsidDel="00000000">
        <w:rPr>
          <w:rtl w:val="0"/>
        </w:rPr>
        <w:t xml:space="preserve">260 dagen</w:t>
      </w:r>
    </w:p>
    <w:p w:rsidP="00000000" w:rsidRPr="00000000" w:rsidR="00000000" w:rsidDel="00000000" w:rsidRDefault="00000000">
      <w:pPr>
        <w:numPr>
          <w:ilvl w:val="1"/>
          <w:numId w:val="2"/>
        </w:numPr>
        <w:ind w:left="1440" w:hanging="359"/>
      </w:pPr>
      <w:r w:rsidRPr="00000000" w:rsidR="00000000" w:rsidDel="00000000">
        <w:rPr>
          <w:rtl w:val="0"/>
        </w:rPr>
        <w:t xml:space="preserve">280 dagen</w:t>
      </w:r>
    </w:p>
    <w:p w:rsidP="00000000" w:rsidRPr="00000000" w:rsidR="00000000" w:rsidDel="00000000" w:rsidRDefault="00000000">
      <w:pPr>
        <w:numPr>
          <w:ilvl w:val="1"/>
          <w:numId w:val="2"/>
        </w:numPr>
        <w:ind w:left="1440" w:hanging="359"/>
      </w:pPr>
      <w:r w:rsidRPr="00000000" w:rsidR="00000000" w:rsidDel="00000000">
        <w:rPr>
          <w:rtl w:val="0"/>
        </w:rPr>
        <w:t xml:space="preserve">258 dagen</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Ze vertelt u dat ze een regelmatige cyclus heeft en haar laatste menstruatie plaatsvond op 1 april 2013. Wanneer is haar vermoedelijke bevallingsdatum?</w:t>
      </w:r>
    </w:p>
    <w:p w:rsidP="00000000" w:rsidRPr="00000000" w:rsidR="00000000" w:rsidDel="00000000" w:rsidRDefault="00000000">
      <w:pPr>
        <w:numPr>
          <w:ilvl w:val="1"/>
          <w:numId w:val="2"/>
        </w:numPr>
        <w:ind w:left="1440" w:hanging="359"/>
      </w:pPr>
      <w:r w:rsidRPr="00000000" w:rsidR="00000000" w:rsidDel="00000000">
        <w:rPr>
          <w:rtl w:val="0"/>
        </w:rPr>
        <w:t xml:space="preserve">1 januari 2014</w:t>
      </w:r>
    </w:p>
    <w:p w:rsidP="00000000" w:rsidRPr="00000000" w:rsidR="00000000" w:rsidDel="00000000" w:rsidRDefault="00000000">
      <w:pPr>
        <w:numPr>
          <w:ilvl w:val="1"/>
          <w:numId w:val="2"/>
        </w:numPr>
        <w:ind w:left="1440" w:hanging="359"/>
      </w:pPr>
      <w:r w:rsidRPr="00000000" w:rsidR="00000000" w:rsidDel="00000000">
        <w:rPr>
          <w:rtl w:val="0"/>
        </w:rPr>
        <w:t xml:space="preserve">15 januari 2014</w:t>
      </w:r>
    </w:p>
    <w:p w:rsidP="00000000" w:rsidRPr="00000000" w:rsidR="00000000" w:rsidDel="00000000" w:rsidRDefault="00000000">
      <w:pPr>
        <w:numPr>
          <w:ilvl w:val="1"/>
          <w:numId w:val="2"/>
        </w:numPr>
        <w:ind w:left="1440" w:hanging="359"/>
      </w:pPr>
      <w:r w:rsidRPr="00000000" w:rsidR="00000000" w:rsidDel="00000000">
        <w:rPr>
          <w:rtl w:val="0"/>
        </w:rPr>
        <w:t xml:space="preserve">5 januari 2014</w:t>
      </w:r>
    </w:p>
    <w:p w:rsidP="00000000" w:rsidRPr="00000000" w:rsidR="00000000" w:rsidDel="00000000" w:rsidRDefault="00000000">
      <w:pPr>
        <w:numPr>
          <w:ilvl w:val="1"/>
          <w:numId w:val="2"/>
        </w:numPr>
        <w:ind w:left="1440" w:hanging="359"/>
      </w:pPr>
      <w:r w:rsidRPr="00000000" w:rsidR="00000000" w:rsidDel="00000000">
        <w:rPr>
          <w:u w:val="single"/>
          <w:rtl w:val="0"/>
        </w:rPr>
        <w:t xml:space="preserve">11 januari 2014</w:t>
      </w:r>
    </w:p>
    <w:p w:rsidP="00000000" w:rsidRPr="00000000" w:rsidR="00000000" w:rsidDel="00000000" w:rsidRDefault="00000000">
      <w:pPr>
        <w:numPr>
          <w:ilvl w:val="1"/>
          <w:numId w:val="2"/>
        </w:numPr>
        <w:ind w:left="1440" w:hanging="359"/>
      </w:pPr>
      <w:r w:rsidRPr="00000000" w:rsidR="00000000" w:rsidDel="00000000">
        <w:rPr>
          <w:rtl w:val="0"/>
        </w:rPr>
        <w:t xml:space="preserve">8 januari 2014</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Mocht die dame u vertellen dat ze een onregelmatige cyclus heeft van 32 dagen, wanneer is dan haar vermoedelijke bevallingsdatum?</w:t>
      </w:r>
    </w:p>
    <w:p w:rsidP="00000000" w:rsidRPr="00000000" w:rsidR="00000000" w:rsidDel="00000000" w:rsidRDefault="00000000">
      <w:pPr>
        <w:numPr>
          <w:ilvl w:val="1"/>
          <w:numId w:val="2"/>
        </w:numPr>
        <w:ind w:left="1440" w:hanging="359"/>
      </w:pPr>
      <w:r w:rsidRPr="00000000" w:rsidR="00000000" w:rsidDel="00000000">
        <w:rPr>
          <w:rtl w:val="0"/>
        </w:rPr>
        <w:t xml:space="preserve">5 januari 2014</w:t>
      </w:r>
    </w:p>
    <w:p w:rsidP="00000000" w:rsidRPr="00000000" w:rsidR="00000000" w:rsidDel="00000000" w:rsidRDefault="00000000">
      <w:pPr>
        <w:numPr>
          <w:ilvl w:val="1"/>
          <w:numId w:val="2"/>
        </w:numPr>
        <w:ind w:left="1440" w:hanging="359"/>
      </w:pPr>
      <w:r w:rsidRPr="00000000" w:rsidR="00000000" w:rsidDel="00000000">
        <w:rPr>
          <w:u w:val="single"/>
          <w:rtl w:val="0"/>
        </w:rPr>
        <w:t xml:space="preserve">15 januari 2014</w:t>
      </w:r>
    </w:p>
    <w:p w:rsidP="00000000" w:rsidRPr="00000000" w:rsidR="00000000" w:rsidDel="00000000" w:rsidRDefault="00000000">
      <w:pPr>
        <w:numPr>
          <w:ilvl w:val="1"/>
          <w:numId w:val="2"/>
        </w:numPr>
        <w:ind w:left="1440" w:hanging="359"/>
      </w:pPr>
      <w:r w:rsidRPr="00000000" w:rsidR="00000000" w:rsidDel="00000000">
        <w:rPr>
          <w:rtl w:val="0"/>
        </w:rPr>
        <w:t xml:space="preserve">20 januari 2014</w:t>
      </w:r>
    </w:p>
    <w:p w:rsidP="00000000" w:rsidRPr="00000000" w:rsidR="00000000" w:rsidDel="00000000" w:rsidRDefault="00000000">
      <w:pPr>
        <w:numPr>
          <w:ilvl w:val="1"/>
          <w:numId w:val="2"/>
        </w:numPr>
        <w:ind w:left="1440" w:hanging="359"/>
      </w:pPr>
      <w:r w:rsidRPr="00000000" w:rsidR="00000000" w:rsidDel="00000000">
        <w:rPr>
          <w:rtl w:val="0"/>
        </w:rPr>
        <w:t xml:space="preserve">11 januari 2014</w:t>
      </w:r>
    </w:p>
    <w:p w:rsidP="00000000" w:rsidRPr="00000000" w:rsidR="00000000" w:rsidDel="00000000" w:rsidRDefault="00000000">
      <w:pPr>
        <w:numPr>
          <w:ilvl w:val="1"/>
          <w:numId w:val="2"/>
        </w:numPr>
        <w:ind w:left="1440" w:hanging="359"/>
      </w:pPr>
      <w:r w:rsidRPr="00000000" w:rsidR="00000000" w:rsidDel="00000000">
        <w:rPr>
          <w:rtl w:val="0"/>
        </w:rPr>
        <w:t xml:space="preserve">1 januari 2014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3. Welke bewering in verband met de “</w:t>
      </w:r>
      <w:r w:rsidRPr="00000000" w:rsidR="00000000" w:rsidDel="00000000">
        <w:rPr>
          <w:rtl w:val="0"/>
        </w:rPr>
        <w:t xml:space="preserve">triple test</w:t>
      </w:r>
      <w:r w:rsidRPr="00000000" w:rsidR="00000000" w:rsidDel="00000000">
        <w:rPr>
          <w:rtl w:val="0"/>
        </w:rPr>
        <w:t xml:space="preserve">” is </w:t>
      </w:r>
      <w:r w:rsidRPr="00000000" w:rsidR="00000000" w:rsidDel="00000000">
        <w:rPr>
          <w:rtl w:val="0"/>
        </w:rPr>
        <w:t xml:space="preserve">correct</w:t>
      </w:r>
      <w:r w:rsidRPr="00000000" w:rsidR="00000000" w:rsidDel="00000000">
        <w:rPr>
          <w:rtl w:val="0"/>
        </w:rPr>
        <w:t xml:space="preserve">? De “triple test”….:</w:t>
      </w:r>
    </w:p>
    <w:p w:rsidP="00000000" w:rsidRPr="00000000" w:rsidR="00000000" w:rsidDel="00000000" w:rsidRDefault="00000000">
      <w:pPr>
        <w:numPr>
          <w:ilvl w:val="1"/>
          <w:numId w:val="1"/>
        </w:numPr>
        <w:ind w:left="1440" w:hanging="359"/>
      </w:pPr>
      <w:r w:rsidRPr="00000000" w:rsidR="00000000" w:rsidDel="00000000">
        <w:rPr>
          <w:rtl w:val="0"/>
        </w:rPr>
        <w:t xml:space="preserve">Is een diagnostische test</w:t>
      </w:r>
    </w:p>
    <w:p w:rsidP="00000000" w:rsidRPr="00000000" w:rsidR="00000000" w:rsidDel="00000000" w:rsidRDefault="00000000">
      <w:pPr>
        <w:numPr>
          <w:ilvl w:val="1"/>
          <w:numId w:val="1"/>
        </w:numPr>
        <w:ind w:left="1440" w:hanging="359"/>
      </w:pPr>
      <w:r w:rsidRPr="00000000" w:rsidR="00000000" w:rsidDel="00000000">
        <w:rPr>
          <w:rtl w:val="0"/>
        </w:rPr>
        <w:t xml:space="preserve">Is in België verplicht</w:t>
      </w:r>
    </w:p>
    <w:p w:rsidP="00000000" w:rsidRPr="00000000" w:rsidR="00000000" w:rsidDel="00000000" w:rsidRDefault="00000000">
      <w:pPr>
        <w:numPr>
          <w:ilvl w:val="1"/>
          <w:numId w:val="1"/>
        </w:numPr>
        <w:ind w:left="1440" w:hanging="359"/>
      </w:pPr>
      <w:r w:rsidRPr="00000000" w:rsidR="00000000" w:rsidDel="00000000">
        <w:rPr>
          <w:rtl w:val="0"/>
        </w:rPr>
        <w:t xml:space="preserve">Berust op de concentraties van alfa-foetoproteïne, oestriol en PAPP-A in het maternale bloed</w:t>
      </w:r>
    </w:p>
    <w:p w:rsidP="00000000" w:rsidRPr="00000000" w:rsidR="00000000" w:rsidDel="00000000" w:rsidRDefault="00000000">
      <w:pPr>
        <w:numPr>
          <w:ilvl w:val="1"/>
          <w:numId w:val="1"/>
        </w:numPr>
        <w:ind w:left="1440" w:hanging="359"/>
      </w:pPr>
      <w:r w:rsidRPr="00000000" w:rsidR="00000000" w:rsidDel="00000000">
        <w:rPr>
          <w:rtl w:val="0"/>
        </w:rPr>
        <w:t xml:space="preserve">Laat toe het risico in te schatten op een foetus met trisomie 21</w:t>
      </w:r>
    </w:p>
    <w:p w:rsidP="00000000" w:rsidRPr="00000000" w:rsidR="00000000" w:rsidDel="00000000" w:rsidRDefault="00000000">
      <w:pPr>
        <w:numPr>
          <w:ilvl w:val="1"/>
          <w:numId w:val="1"/>
        </w:numPr>
        <w:ind w:left="1440" w:hanging="359"/>
      </w:pPr>
      <w:r w:rsidRPr="00000000" w:rsidR="00000000" w:rsidDel="00000000">
        <w:rPr>
          <w:rtl w:val="0"/>
        </w:rPr>
        <w:t xml:space="preserve">Wordt uitgevoerd tussen 11 en 14 weken</w:t>
      </w:r>
    </w:p>
    <w:p w:rsidP="00000000" w:rsidRPr="00000000" w:rsidR="00000000" w:rsidDel="00000000" w:rsidRDefault="00000000">
      <w:pPr>
        <w:ind w:left="1780" w:hanging="359"/>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4. </w:t>
      </w:r>
      <w:r w:rsidRPr="00000000" w:rsidR="00000000" w:rsidDel="00000000">
        <w:rPr>
          <w:rtl w:val="0"/>
        </w:rPr>
        <w:t xml:space="preserve">Een gezonde vrouw van 28 jaar is ongeveer 35 weken zwanger. De dame lijdt niet aan een of andere ziekte en heeft geen klachten. Ze heeft vorige week een controle bloedonderzoek laten doen. Jij bekijkt haar resultaten en vergelijkt ze met een bloedname die ze vlak voor het begin van haar zwangerschap had laten nemen. Welke van de volgende waarden is afwijkend?</w:t>
      </w:r>
    </w:p>
    <w:p w:rsidP="00000000" w:rsidRPr="00000000" w:rsidR="00000000" w:rsidDel="00000000" w:rsidRDefault="0000000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60"/>
        <w:gridCol w:w="1560"/>
        <w:gridCol w:w="1560"/>
        <w:gridCol w:w="1560"/>
        <w:gridCol w:w="1560"/>
        <w:gridCol w:w="1560"/>
      </w:tblGrid>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Niet zwanger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34 weken zwanger</w:t>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Hemoglobine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14 g/dl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12 g/dl</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Hematocriet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40 %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35 %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Witte bloedcellen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6000/mm³</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9000/mm³</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b w:val="1"/>
                <w:rtl w:val="0"/>
              </w:rPr>
              <w:t xml:space="preserve">Fibrinogeen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b w:val="1"/>
                <w:rtl w:val="0"/>
              </w:rPr>
              <w:t xml:space="preserve">400 mg/dl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b w:val="1"/>
                <w:rtl w:val="0"/>
              </w:rPr>
              <w:t xml:space="preserve">200 mg/dl</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Proteine 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80%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pPr>
            <w:r w:rsidRPr="00000000" w:rsidR="00000000" w:rsidDel="00000000">
              <w:rPr>
                <w:rtl w:val="0"/>
              </w:rPr>
              <w:t xml:space="preserve">40%</w:t>
            </w:r>
            <w:r w:rsidRPr="00000000" w:rsidR="00000000" w:rsidDel="00000000">
              <w:rPr>
                <w:rtl w:val="0"/>
              </w:rPr>
            </w:r>
          </w:p>
        </w:tc>
      </w:tr>
    </w:tbl>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spacing w:lineRule="auto" w:line="306" w:before="160"/>
      </w:pPr>
      <w:r w:rsidRPr="00000000" w:rsidR="00000000" w:rsidDel="00000000">
        <w:rPr>
          <w:rtl w:val="0"/>
        </w:rPr>
        <w:t xml:space="preserve">De blauwe verkleuring van de vaginale mucosa en de cervix ten gevolge van veneuze congestie is gekend als het teken van:</w:t>
      </w:r>
    </w:p>
    <w:p w:rsidP="00000000" w:rsidRPr="00000000" w:rsidR="00000000" w:rsidDel="00000000" w:rsidRDefault="00000000">
      <w:pPr>
        <w:spacing w:lineRule="auto" w:line="306" w:before="160"/>
      </w:pPr>
      <w:r w:rsidRPr="00000000" w:rsidR="00000000" w:rsidDel="00000000">
        <w:rPr>
          <w:rtl w:val="0"/>
        </w:rPr>
        <w:t xml:space="preserve">1.</w:t>
        <w:tab/>
        <w:t xml:space="preserve">Chadwick</w:t>
      </w:r>
    </w:p>
    <w:p w:rsidP="00000000" w:rsidRPr="00000000" w:rsidR="00000000" w:rsidDel="00000000" w:rsidRDefault="00000000">
      <w:pPr>
        <w:spacing w:lineRule="auto" w:line="306" w:before="160"/>
      </w:pPr>
      <w:r w:rsidRPr="00000000" w:rsidR="00000000" w:rsidDel="00000000">
        <w:rPr>
          <w:rtl w:val="0"/>
        </w:rPr>
        <w:t xml:space="preserve">2.</w:t>
        <w:tab/>
        <w:t xml:space="preserve">Hegar</w:t>
      </w:r>
    </w:p>
    <w:p w:rsidP="00000000" w:rsidRPr="00000000" w:rsidR="00000000" w:rsidDel="00000000" w:rsidRDefault="00000000">
      <w:pPr>
        <w:spacing w:lineRule="auto" w:line="306" w:before="160"/>
      </w:pPr>
      <w:r w:rsidRPr="00000000" w:rsidR="00000000" w:rsidDel="00000000">
        <w:rPr>
          <w:rtl w:val="0"/>
        </w:rPr>
        <w:t xml:space="preserve">3.</w:t>
        <w:tab/>
        <w:t xml:space="preserve">Braxton-Hicks</w:t>
      </w:r>
    </w:p>
    <w:p w:rsidP="00000000" w:rsidRPr="00000000" w:rsidR="00000000" w:rsidDel="00000000" w:rsidRDefault="00000000">
      <w:pPr>
        <w:spacing w:lineRule="auto" w:line="306" w:before="160"/>
      </w:pPr>
      <w:r w:rsidRPr="00000000" w:rsidR="00000000" w:rsidDel="00000000">
        <w:rPr>
          <w:rtl w:val="0"/>
        </w:rPr>
        <w:t xml:space="preserve">4.</w:t>
        <w:tab/>
        <w:t xml:space="preserve">Piskacek</w:t>
      </w:r>
    </w:p>
    <w:p w:rsidP="00000000" w:rsidRPr="00000000" w:rsidR="00000000" w:rsidDel="00000000" w:rsidRDefault="00000000">
      <w:pPr>
        <w:spacing w:lineRule="auto" w:line="306" w:before="160"/>
      </w:pPr>
      <w:r w:rsidRPr="00000000" w:rsidR="00000000" w:rsidDel="00000000">
        <w:rPr>
          <w:rtl w:val="0"/>
        </w:rPr>
        <w:t xml:space="preserve">5.</w:t>
        <w:tab/>
        <w:t xml:space="preserve">Hartman</w:t>
      </w:r>
    </w:p>
    <w:p w:rsidP="00000000" w:rsidRPr="00000000" w:rsidR="00000000" w:rsidDel="00000000" w:rsidRDefault="00000000">
      <w:pPr>
        <w:spacing w:lineRule="auto" w:line="306" w:before="160"/>
      </w:pPr>
      <w:r w:rsidRPr="00000000" w:rsidR="00000000" w:rsidDel="00000000">
        <w:rPr>
          <w:rtl w:val="0"/>
        </w:rPr>
        <w:t xml:space="preserve">opl</w:t>
      </w:r>
    </w:p>
    <w:p w:rsidP="00000000" w:rsidRPr="00000000" w:rsidR="00000000" w:rsidDel="00000000" w:rsidRDefault="00000000">
      <w:pPr>
        <w:spacing w:lineRule="auto" w:line="306" w:before="160"/>
      </w:pPr>
      <w:r w:rsidRPr="00000000" w:rsidR="00000000" w:rsidDel="00000000">
        <w:rPr>
          <w:rtl w:val="0"/>
        </w:rPr>
        <w:t xml:space="preserve">1. Juiste antwoord</w:t>
      </w:r>
    </w:p>
    <w:p w:rsidP="00000000" w:rsidRPr="00000000" w:rsidR="00000000" w:rsidDel="00000000" w:rsidRDefault="00000000">
      <w:pPr>
        <w:spacing w:lineRule="auto" w:line="306" w:before="160"/>
      </w:pPr>
      <w:r w:rsidRPr="00000000" w:rsidR="00000000" w:rsidDel="00000000">
        <w:rPr>
          <w:rtl w:val="0"/>
        </w:rPr>
        <w:t xml:space="preserve">2. Gescheiden voelen van cervix en baarmoeder bij vaginaal onderzoek rond 12 weken</w:t>
      </w:r>
    </w:p>
    <w:p w:rsidP="00000000" w:rsidRPr="00000000" w:rsidR="00000000" w:rsidDel="00000000" w:rsidRDefault="00000000">
      <w:pPr>
        <w:spacing w:lineRule="auto" w:line="306" w:before="160"/>
      </w:pPr>
      <w:r w:rsidRPr="00000000" w:rsidR="00000000" w:rsidDel="00000000">
        <w:rPr>
          <w:rtl w:val="0"/>
        </w:rPr>
        <w:t xml:space="preserve">3. Pijnloze contracties vanaf de tweede zwangerschapshelft in de eerste plaats door de zwangere vrouw zelf waarneembaar</w:t>
      </w:r>
    </w:p>
    <w:p w:rsidP="00000000" w:rsidRPr="00000000" w:rsidR="00000000" w:rsidDel="00000000" w:rsidRDefault="00000000">
      <w:pPr>
        <w:spacing w:lineRule="auto" w:line="306" w:before="160"/>
      </w:pPr>
      <w:r w:rsidRPr="00000000" w:rsidR="00000000" w:rsidDel="00000000">
        <w:rPr>
          <w:rtl w:val="0"/>
        </w:rPr>
        <w:t xml:space="preserve">4.  Aanvankelijke asymmetrische ontwikkeling van de zwangere baarmoeder</w:t>
      </w:r>
    </w:p>
    <w:p w:rsidP="00000000" w:rsidRPr="00000000" w:rsidR="00000000" w:rsidDel="00000000" w:rsidRDefault="00000000">
      <w:pPr>
        <w:spacing w:lineRule="auto" w:line="306" w:before="160"/>
      </w:pPr>
      <w:r w:rsidRPr="00000000" w:rsidR="00000000" w:rsidDel="00000000">
        <w:rPr>
          <w:rtl w:val="0"/>
        </w:rPr>
        <w:t xml:space="preserve">5.  Bloedverlies tijdens de implantatiefase</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Welke van de volgende parameters zal dalen tijdens een normale zwangerschap?</w:t>
      </w:r>
    </w:p>
    <w:p w:rsidP="00000000" w:rsidRPr="00000000" w:rsidR="00000000" w:rsidDel="00000000" w:rsidRDefault="00000000">
      <w:pPr/>
      <w:r w:rsidRPr="00000000" w:rsidR="00000000" w:rsidDel="00000000">
        <w:rPr>
          <w:rtl w:val="0"/>
        </w:rPr>
        <w:t xml:space="preserve">A. Hartdebiet</w:t>
      </w:r>
    </w:p>
    <w:p w:rsidP="00000000" w:rsidRPr="00000000" w:rsidR="00000000" w:rsidDel="00000000" w:rsidRDefault="00000000">
      <w:pPr/>
      <w:r w:rsidRPr="00000000" w:rsidR="00000000" w:rsidDel="00000000">
        <w:rPr>
          <w:rtl w:val="0"/>
        </w:rPr>
        <w:t xml:space="preserve">B. GFR</w:t>
      </w:r>
    </w:p>
    <w:p w:rsidP="00000000" w:rsidRPr="00000000" w:rsidR="00000000" w:rsidDel="00000000" w:rsidRDefault="00000000">
      <w:pPr/>
      <w:r w:rsidRPr="00000000" w:rsidR="00000000" w:rsidDel="00000000">
        <w:rPr>
          <w:rtl w:val="0"/>
        </w:rPr>
        <w:t xml:space="preserve">C. Bloeddruk</w:t>
      </w:r>
    </w:p>
    <w:p w:rsidP="00000000" w:rsidRPr="00000000" w:rsidR="00000000" w:rsidDel="00000000" w:rsidRDefault="00000000">
      <w:pPr/>
      <w:r w:rsidRPr="00000000" w:rsidR="00000000" w:rsidDel="00000000">
        <w:rPr>
          <w:rtl w:val="0"/>
        </w:rPr>
        <w:t xml:space="preserve">D. Ademhalingsminuutvoume</w:t>
      </w:r>
    </w:p>
    <w:p w:rsidP="00000000" w:rsidRPr="00000000" w:rsidR="00000000" w:rsidDel="00000000" w:rsidRDefault="00000000">
      <w:pPr/>
      <w:r w:rsidRPr="00000000" w:rsidR="00000000" w:rsidDel="00000000">
        <w:rPr>
          <w:rtl w:val="0"/>
        </w:rPr>
        <w:t xml:space="preserve">E. Plasmavolume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vragen overgetypt in de les:</w:t>
      </w:r>
    </w:p>
    <w:p w:rsidP="00000000" w:rsidRPr="00000000" w:rsidR="00000000" w:rsidDel="00000000" w:rsidRDefault="00000000">
      <w:pPr/>
      <w:r w:rsidRPr="00000000" w:rsidR="00000000" w:rsidDel="00000000">
        <w:rPr>
          <w:rtl w:val="0"/>
        </w:rPr>
        <w:t xml:space="preserve">Hfdst 2</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Jong koppel met kinderwens komt bij u op consultatie. Ze zijn nog niet gestopt met contraceptie omdat ze eerst preconceptioneel advies wensten. Ze willen goed voorbereid zijn, opdat de risico’s op zw problemen minimaal zouden zijn. Bij een zorgvuldige anamnese blijkt dat de vrouw lijdt aan epilepsie, waarvoor zij ook gedurende een zw anti-E dient te nemen . verder leeft de vroouw zeer gezond en let ze nauwkeurig op een gevarieerde voeding</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Wat is uw voedingsadvies</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Gevarieerde voeding volstaat</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Gevarieerde voeding + 400 µg FZ</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Gevarieerde voeding + 4 mg FZ</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Gevarieerde voeding + 4 mg FZ + vit K supplement in de laatste maand + (multivit preparaat?)</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Een multivit preparaat volstaat</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Welk van de volgende parameters zal dalen tijdens een nle zw?</w:t>
      </w:r>
      <w:r w:rsidRPr="00000000" w:rsidR="00000000" w:rsidDel="00000000">
        <w:rPr>
          <w:rtl w:val="0"/>
        </w:rPr>
        <w:t xml:space="preserve"> (goede vraag, maar misschien iets te gemakkelijk)</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Hartdebiet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GFR</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BD</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AH minuutvolume</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Plasmavolume</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    </w:t>
      </w:r>
      <w:r w:rsidRPr="00000000" w:rsidR="00000000" w:rsidDel="00000000">
        <w:rPr>
          <w:rtl w:val="0"/>
        </w:rPr>
        <w:t xml:space="preserve">Welk van volgende handgrepen van leopold laat het best toe om de zw duur in te schatten</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1</w:t>
      </w:r>
      <w:r w:rsidRPr="00000000" w:rsidR="00000000" w:rsidDel="00000000">
        <w:rPr>
          <w:rtl w:val="0"/>
        </w:rPr>
        <w:t xml:space="preserve">e</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2</w:t>
      </w:r>
      <w:r w:rsidRPr="00000000" w:rsidR="00000000" w:rsidDel="00000000">
        <w:rPr>
          <w:rtl w:val="0"/>
        </w:rPr>
        <w:t xml:space="preserve">e</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3</w:t>
      </w:r>
      <w:r w:rsidRPr="00000000" w:rsidR="00000000" w:rsidDel="00000000">
        <w:rPr>
          <w:rtl w:val="0"/>
        </w:rPr>
        <w:t xml:space="preserve">e</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4</w:t>
      </w:r>
      <w:r w:rsidRPr="00000000" w:rsidR="00000000" w:rsidDel="00000000">
        <w:rPr>
          <w:rtl w:val="0"/>
        </w:rPr>
        <w:t xml:space="preserve">e</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5</w:t>
      </w:r>
      <w:r w:rsidRPr="00000000" w:rsidR="00000000" w:rsidDel="00000000">
        <w:rPr>
          <w:rtl w:val="0"/>
        </w:rPr>
        <w:t xml:space="preserve">e</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De blauwe verkleuring van de vagina tgv veneuze congestie is gekend als teken van: </w:t>
      </w:r>
      <w:r w:rsidRPr="00000000" w:rsidR="00000000" w:rsidDel="00000000">
        <w:rPr>
          <w:rtl w:val="0"/>
        </w:rPr>
        <w:t xml:space="preserve">(goede vraag, maar zijn eigennamen relevant?)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Chaddwick</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Hegar</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Braxton-hicks</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Hfdst 3</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Triple test. Welke bewering is fout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Is een screeningstest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Is in belgië niet verplicht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Berust op de cties van 3 stoffen in het matrnale bloed en is dus onafh van de leeftijd van de moeder</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Laat toe het risico in te schatten op een foetus met trisomie 21</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Wordt uitgevoerd tussen 15 en 21 weken</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  </w:t>
      </w:r>
      <w:r w:rsidRPr="00000000" w:rsidR="00000000" w:rsidDel="00000000">
        <w:rPr>
          <w:rtl w:val="0"/>
        </w:rPr>
        <w:t xml:space="preserve">Hoe lang duurt een gemiddelde zwangerschap theoretisch geteld vanaf de ovulatie?</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266 dagen</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Een gezonde vrouw met een gekende zw van 3 w en 6 dagen ondergaat een echo. Hierop is de vruchtzak reeds zichtbaar als een 2-3 mm grote hypo-echogene zone. Wat is hier de meest waarschijnlijke verklaring voor? </w:t>
      </w:r>
      <w:r w:rsidRPr="00000000" w:rsidR="00000000" w:rsidDel="00000000">
        <w:rPr>
          <w:rtl w:val="0"/>
        </w:rPr>
        <w:t xml:space="preserve">Niet goed genoeg</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Myoom</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Meerlingenzwangerschap</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Uterus in anteversio</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Nle zwangerschap</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Lege vruchtzak</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Een zw vrouw met een alcoholprobleem komt op controle. Bij het maken van de echo merk je op dat de foetus kleiner is dan je verwacht voor het aantal zwangerschapsweken</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1) je verwacht in dit geval eerder een asymm IUGR</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2) asymm IUGR bevestig je aan de hand van de bipariëtale diameter</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Vraag</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Beide stellingen zijn juist</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1 is juist, 2 is fout</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2 is juist, 1 is fout</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Beide stellingen zijn fout</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r>
    </w:p>
    <w:p w:rsidP="00000000" w:rsidRPr="00000000" w:rsidR="00000000" w:rsidDel="00000000" w:rsidRDefault="00000000">
      <w:pPr>
        <w:ind w:hanging="359"/>
      </w:pPr>
      <w:r w:rsidRPr="00000000" w:rsidR="00000000" w:rsidDel="00000000">
        <w:rPr>
          <w:rtl w:val="0"/>
        </w:rPr>
      </w:r>
    </w:p>
    <w:p w:rsidP="00000000" w:rsidRPr="00000000" w:rsidR="00000000" w:rsidDel="00000000" w:rsidRDefault="00000000">
      <w:pPr>
        <w:ind w:hanging="359"/>
      </w:pPr>
      <w:r w:rsidRPr="00000000" w:rsidR="00000000" w:rsidDel="00000000">
        <w:rPr>
          <w:rtl w:val="0"/>
        </w:rPr>
      </w:r>
    </w:p>
    <w:p w:rsidP="00000000" w:rsidRPr="00000000" w:rsidR="00000000" w:rsidDel="00000000" w:rsidRDefault="00000000">
      <w:pPr>
        <w:ind w:hanging="359"/>
      </w:pP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  </w:t>
      </w:r>
      <w:r w:rsidRPr="00000000" w:rsidR="00000000" w:rsidDel="00000000">
        <w:rPr>
          <w:rtl w:val="0"/>
        </w:rPr>
        <w:t xml:space="preserve">Een gezonde vrouw van 28 jaar is ongeveer 35 w zwanger. De dame lijdt niet aan een ziekte en heeft geen klachten. De dame heeft vorige weekk een controle bloedOZ laten doen. Je bekijkt haar resultaten en vgl’t ze met een bleodname die ze vlak voor het begin an haar zw had laten nemen. Welke evolutie van voor vs tijdens zw is abnl. </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Hb ↓</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 nl</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Hematocriet ↓</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WBC ↑</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Fibrinogeen ↓</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Zou gestegen moeten zijn</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Prot S ↓</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A1P3G2M1. Deze combinatie heeft als betekenis:</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A) De combinatie slaat nergens op</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B)</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1 abortus</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Tweelig waarvan 1 kind levensvatbaar was</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C)</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1 abortus</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1 miskraam</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Derde zwangerschap met een kind dat het goed doet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D)</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1 abortus</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Daarna drieling waaran slechts 1 kind overleefd heeft</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1 abortus</w:t>
      </w:r>
    </w:p>
    <w:p w:rsidP="00000000" w:rsidRPr="00000000" w:rsidR="00000000" w:rsidDel="00000000" w:rsidRDefault="00000000">
      <w:pPr>
        <w:ind w:left="2160"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3 zwangerschappen waarvan 1 kindje overleden</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 </w:t>
      </w:r>
      <w:r w:rsidRPr="00000000" w:rsidR="00000000" w:rsidDel="00000000">
        <w:rPr>
          <w:rtl w:val="0"/>
        </w:rPr>
        <w:t xml:space="preserve">Cave: de geboorte van een drieling wordt maar beschouwd als 1 partus</w:t>
      </w:r>
    </w:p>
    <w:p w:rsidP="00000000" w:rsidRPr="00000000" w:rsidR="00000000" w:rsidDel="00000000" w:rsidRDefault="00000000">
      <w:pPr/>
      <w:r w:rsidRPr="00000000" w:rsidR="00000000" w:rsidDel="00000000">
        <w:rPr>
          <w:rtl w:val="0"/>
        </w:rPr>
        <w:t xml:space="preserve"> </w:t>
      </w:r>
      <w:r w:rsidRPr="00000000" w:rsidR="00000000" w:rsidDel="00000000">
        <w:rPr>
          <w:rtl w:val="0"/>
        </w:rPr>
        <w:t xml:space="preserve">Hdst 4</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Welke uitspraak over hyperemesis gravidarum is correct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He komt steeds sporadisch voor</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Het kan gepaard gaan met een biochemische hyperthyroidie</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Het aat gepaard met een verlaagd ureum</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Het persisteert iin de meerderheid van de gevallen tot het einde van de zw</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Een ambulante behandeling is mogelijk</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    </w:t>
      </w:r>
      <w:r w:rsidRPr="00000000" w:rsidR="00000000" w:rsidDel="00000000">
        <w:rPr>
          <w:rtl w:val="0"/>
        </w:rPr>
        <w:t xml:space="preserve">Casus. Vrouw 26 j, 6 w zwanger. Braakt veel, vnl ’s ochtends…typisch beeld van hyperemesis gravidarum. Wat is uw volgende stap?</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Hospitalisatie, in prikkelarme omgeivng brengen zonder verdere OZ’n</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Start onmiddll meet R/ met anti-histamincum en pyridoxine</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U stelt de pt gerust: deze S/ zijn volstrekt nl in het 1</w:t>
      </w:r>
      <w:r w:rsidRPr="00000000" w:rsidR="00000000" w:rsidDel="00000000">
        <w:rPr>
          <w:rtl w:val="0"/>
        </w:rPr>
        <w:t xml:space="preserve">e</w:t>
      </w:r>
      <w:r w:rsidRPr="00000000" w:rsidR="00000000" w:rsidDel="00000000">
        <w:rPr>
          <w:rtl w:val="0"/>
        </w:rPr>
        <w:t xml:space="preserve"> trim vd zw</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Hospitalisatie, prikkelarme omgeving, nagaan of er een oorzaak aangetoond kan worden (nog aanpassen)</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Hospitalisatie en onmiddll starten met TPN</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 </w:t>
      </w:r>
      <w:r w:rsidRPr="00000000" w:rsidR="00000000" w:rsidDel="00000000">
        <w:rPr>
          <w:rtl w:val="0"/>
        </w:rPr>
        <w:t xml:space="preserve">Welke uitspraak mbt hyperemesis gravidarum is correct?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Begint mstl na 16 zw weken</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Leidt tot gewichtsverlies van 5% en gaat gepaard met ketonurie</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Zal naast deshydratatie uithongering en oligurie nooit tot ernstige symptomen aanleiding geven</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Heeft geen psychologische factoren</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       </w:t>
      </w:r>
      <w:r w:rsidRPr="00000000" w:rsidR="00000000" w:rsidDel="00000000">
        <w:rPr>
          <w:rtl w:val="0"/>
        </w:rPr>
        <w:t xml:space="preserve">Welke van volgende beweringen over rhogam is correct?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Geeft bij de moeder een pos directe coombs test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Er wordt altijd eenzelfde standaarddosis gebruikt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Zijn antistoffen tegen resusantigeencomplex </w:t>
      </w:r>
      <w:r w:rsidRPr="00000000" w:rsidR="00000000" w:rsidDel="00000000">
        <w:rPr>
          <w:rtl w:val="0"/>
        </w:rPr>
        <w:t xml:space="preserve">(pas dit aan)</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Zorgt voor een passieve immunisatie waardoor de moeder zelf niet actief immuniseert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Standaarddosis van 500 µg </w:t>
      </w:r>
      <w:r w:rsidRPr="00000000" w:rsidR="00000000" w:rsidDel="00000000">
        <w:rPr>
          <w:rtl w:val="0"/>
        </w:rPr>
        <w:t xml:space="preserve">(te veel detail)</w:t>
      </w:r>
    </w:p>
    <w:p w:rsidP="00000000" w:rsidRPr="00000000" w:rsidR="00000000" w:rsidDel="00000000" w:rsidRDefault="00000000">
      <w:pPr>
        <w:ind w:hanging="359"/>
      </w:pPr>
      <w:r w:rsidRPr="00000000" w:rsidR="00000000" w:rsidDel="00000000">
        <w:rPr>
          <w:rtl w:val="0"/>
        </w:rPr>
        <w:t xml:space="preserve">·</w:t>
      </w:r>
      <w:r w:rsidRPr="00000000" w:rsidR="00000000" w:rsidDel="00000000">
        <w:rPr>
          <w:rtl w:val="0"/>
        </w:rPr>
        <w:t xml:space="preserve">     </w:t>
      </w:r>
    </w:p>
    <w:p w:rsidP="00000000" w:rsidRPr="00000000" w:rsidR="00000000" w:rsidDel="00000000" w:rsidRDefault="00000000">
      <w:pPr>
        <w:ind w:hanging="359"/>
      </w:pPr>
      <w:r w:rsidRPr="00000000" w:rsidR="00000000" w:rsidDel="00000000">
        <w:rPr>
          <w:rtl w:val="0"/>
        </w:rPr>
        <w:t xml:space="preserve">   </w:t>
      </w:r>
      <w:r w:rsidRPr="00000000" w:rsidR="00000000" w:rsidDel="00000000">
        <w:rPr>
          <w:rtl w:val="0"/>
        </w:rPr>
        <w:t xml:space="preserve">A neg vrouw. Welke bloedgroep heeft haar partner best?</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B+</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A+</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O+</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A-</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B-</w:t>
      </w:r>
    </w:p>
    <w:p w:rsidP="00000000" w:rsidRPr="00000000" w:rsidR="00000000" w:rsidDel="00000000" w:rsidRDefault="00000000">
      <w:pPr>
        <w:ind w:left="1440" w:hanging="359"/>
      </w:pP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Geen goede vraag, want je kan twijfelen tussen A- en B-</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1"/>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Spitz.docx</dc:title>
</cp:coreProperties>
</file>