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79" w:rsidRDefault="00D30440">
      <w:pPr>
        <w:pStyle w:val="Titel"/>
      </w:pPr>
      <w:bookmarkStart w:id="0" w:name="_tetos5s3vmsc" w:colFirst="0" w:colLast="0"/>
      <w:bookmarkEnd w:id="0"/>
      <w:proofErr w:type="spellStart"/>
      <w:r>
        <w:t>Juniortracks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semester</w:t>
      </w:r>
    </w:p>
    <w:p w:rsidR="00A42E79" w:rsidRDefault="00D30440">
      <w:pPr>
        <w:pStyle w:val="Ondertitel"/>
      </w:pPr>
      <w:bookmarkStart w:id="1" w:name="_nnlj1cry7247" w:colFirst="0" w:colLast="0"/>
      <w:bookmarkEnd w:id="1"/>
      <w:proofErr w:type="spellStart"/>
      <w:r>
        <w:t>Examenvragen</w:t>
      </w:r>
      <w:proofErr w:type="spellEnd"/>
      <w:r>
        <w:t xml:space="preserve"> 2017 - 2018 (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examenperiod</w:t>
      </w:r>
      <w:bookmarkStart w:id="2" w:name="_GoBack"/>
      <w:bookmarkEnd w:id="2"/>
      <w:r>
        <w:t>e</w:t>
      </w:r>
      <w:proofErr w:type="spellEnd"/>
      <w:r>
        <w:t>)</w:t>
      </w:r>
    </w:p>
    <w:p w:rsidR="00A42E79" w:rsidRDefault="00D30440">
      <w:pPr>
        <w:rPr>
          <w:b/>
        </w:rPr>
      </w:pPr>
      <w:proofErr w:type="spellStart"/>
      <w:r>
        <w:rPr>
          <w:b/>
        </w:rPr>
        <w:t>Kwaliteitsmanagement</w:t>
      </w:r>
      <w:proofErr w:type="spellEnd"/>
    </w:p>
    <w:p w:rsidR="00A42E79" w:rsidRDefault="00D30440">
      <w:pPr>
        <w:numPr>
          <w:ilvl w:val="0"/>
          <w:numId w:val="3"/>
        </w:numPr>
        <w:contextualSpacing/>
      </w:pPr>
      <w:r>
        <w:t xml:space="preserve">Leg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begrippen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geef</w:t>
      </w:r>
      <w:proofErr w:type="spellEnd"/>
      <w:r>
        <w:t xml:space="preserve"> hoe </w:t>
      </w:r>
      <w:proofErr w:type="spellStart"/>
      <w:r>
        <w:t>deze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1 van de </w:t>
      </w:r>
      <w:proofErr w:type="spellStart"/>
      <w:r>
        <w:t>labo’s</w:t>
      </w:r>
      <w:proofErr w:type="spellEnd"/>
      <w:r>
        <w:t xml:space="preserve"> die </w:t>
      </w:r>
      <w:proofErr w:type="spellStart"/>
      <w:r>
        <w:t>jij</w:t>
      </w:r>
      <w:proofErr w:type="spellEnd"/>
      <w:r>
        <w:t xml:space="preserve"> of </w:t>
      </w:r>
      <w:proofErr w:type="spellStart"/>
      <w:r>
        <w:t>één</w:t>
      </w:r>
      <w:proofErr w:type="spellEnd"/>
      <w:r>
        <w:t xml:space="preserve"> van je </w:t>
      </w:r>
      <w:proofErr w:type="spellStart"/>
      <w:r>
        <w:t>medestudenten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bezocht</w:t>
      </w:r>
      <w:proofErr w:type="spellEnd"/>
      <w:r>
        <w:t xml:space="preserve">: </w:t>
      </w:r>
      <w:proofErr w:type="spellStart"/>
      <w:r>
        <w:t>klacht</w:t>
      </w:r>
      <w:proofErr w:type="spellEnd"/>
      <w:r>
        <w:t xml:space="preserve">, GLP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documentbeheer</w:t>
      </w:r>
      <w:proofErr w:type="spellEnd"/>
      <w:r>
        <w:t xml:space="preserve">. </w:t>
      </w:r>
    </w:p>
    <w:p w:rsidR="00A42E79" w:rsidRDefault="00D30440">
      <w:pPr>
        <w:numPr>
          <w:ilvl w:val="0"/>
          <w:numId w:val="3"/>
        </w:numPr>
        <w:contextualSpacing/>
      </w:pPr>
      <w:r>
        <w:t xml:space="preserve">Je bent </w:t>
      </w:r>
      <w:proofErr w:type="spellStart"/>
      <w:r>
        <w:t>aangesteld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kwaliteitsverantwoordelijke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moet</w:t>
      </w:r>
      <w:proofErr w:type="spellEnd"/>
      <w:r>
        <w:t xml:space="preserve"> het </w:t>
      </w:r>
      <w:proofErr w:type="spellStart"/>
      <w:r>
        <w:t>kwaliteits</w:t>
      </w:r>
      <w:r>
        <w:t>systeem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uitwerken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ISO 15189. Hoe begin je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?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? (</w:t>
      </w:r>
      <w:proofErr w:type="spellStart"/>
      <w:r>
        <w:t>implementeren</w:t>
      </w:r>
      <w:proofErr w:type="spellEnd"/>
      <w:r>
        <w:t xml:space="preserve"> </w:t>
      </w:r>
      <w:proofErr w:type="spellStart"/>
      <w:r>
        <w:t>kwaliteitssysteem</w:t>
      </w:r>
      <w:proofErr w:type="spellEnd"/>
      <w:r>
        <w:t>)</w:t>
      </w:r>
    </w:p>
    <w:p w:rsidR="00A42E79" w:rsidRDefault="00D30440">
      <w:pPr>
        <w:numPr>
          <w:ilvl w:val="0"/>
          <w:numId w:val="3"/>
        </w:numPr>
        <w:contextualSpacing/>
      </w:pPr>
      <w:r>
        <w:t xml:space="preserve">Licht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 norm toe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het </w:t>
      </w:r>
      <w:proofErr w:type="spellStart"/>
      <w:r>
        <w:t>woord</w:t>
      </w:r>
      <w:proofErr w:type="spellEnd"/>
      <w:r>
        <w:t xml:space="preserve"> ‘shall’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 norm? (je </w:t>
      </w:r>
      <w:proofErr w:type="spellStart"/>
      <w:r>
        <w:t>kreeg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 van 4</w:t>
      </w:r>
      <w:r>
        <w:t>.1)</w:t>
      </w:r>
    </w:p>
    <w:p w:rsidR="00A42E79" w:rsidRDefault="00D30440">
      <w:pPr>
        <w:numPr>
          <w:ilvl w:val="0"/>
          <w:numId w:val="3"/>
        </w:numPr>
        <w:contextualSpacing/>
      </w:pPr>
      <w:r>
        <w:t xml:space="preserve">Je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vacature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kwaliteitscoördinator</w:t>
      </w:r>
      <w:proofErr w:type="spellEnd"/>
      <w:r>
        <w:t xml:space="preserve"> </w:t>
      </w:r>
      <w:proofErr w:type="spellStart"/>
      <w:r>
        <w:t>zoekt</w:t>
      </w:r>
      <w:proofErr w:type="spellEnd"/>
      <w:r>
        <w:t xml:space="preserve">. Je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2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uitleggen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de </w:t>
      </w:r>
      <w:proofErr w:type="spellStart"/>
      <w:r>
        <w:t>terminologie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achtergrond</w:t>
      </w:r>
      <w:proofErr w:type="spellEnd"/>
      <w:r>
        <w:t xml:space="preserve"> </w:t>
      </w:r>
      <w:proofErr w:type="spellStart"/>
      <w:r>
        <w:t>snapt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die job </w:t>
      </w:r>
      <w:proofErr w:type="spellStart"/>
      <w:r>
        <w:t>aankunt</w:t>
      </w:r>
      <w:proofErr w:type="spellEnd"/>
      <w:r>
        <w:t>.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Extern</w:t>
      </w:r>
      <w:r>
        <w:t>e</w:t>
      </w:r>
      <w:proofErr w:type="spellEnd"/>
      <w:r>
        <w:t xml:space="preserve"> audit, interne audit, ISO 9001)</w:t>
      </w:r>
    </w:p>
    <w:p w:rsidR="00A42E79" w:rsidRDefault="00A42E79"/>
    <w:p w:rsidR="00A42E79" w:rsidRDefault="00D30440">
      <w:proofErr w:type="spellStart"/>
      <w:r>
        <w:rPr>
          <w:b/>
        </w:rPr>
        <w:t>Medische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beeldvorming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analyse</w:t>
      </w:r>
      <w:proofErr w:type="spellEnd"/>
      <w:r>
        <w:rPr>
          <w:b/>
        </w:rPr>
        <w:br/>
      </w:r>
      <w:proofErr w:type="spellStart"/>
      <w:r>
        <w:t>Dymarkowski</w:t>
      </w:r>
      <w:proofErr w:type="spellEnd"/>
      <w:r>
        <w:t>:</w:t>
      </w:r>
    </w:p>
    <w:p w:rsidR="00A42E79" w:rsidRDefault="00D30440">
      <w:pPr>
        <w:numPr>
          <w:ilvl w:val="0"/>
          <w:numId w:val="5"/>
        </w:numPr>
        <w:contextualSpacing/>
      </w:pPr>
      <w:r>
        <w:t xml:space="preserve">Patient die pacemaker </w:t>
      </w:r>
      <w:proofErr w:type="spellStart"/>
      <w:r>
        <w:t>heeft</w:t>
      </w:r>
      <w:proofErr w:type="spellEnd"/>
      <w:r>
        <w:t xml:space="preserve"> + </w:t>
      </w:r>
      <w:proofErr w:type="spellStart"/>
      <w:r>
        <w:t>dementie</w:t>
      </w:r>
      <w:proofErr w:type="spellEnd"/>
      <w:r>
        <w:t xml:space="preserve"> + diabetes die </w:t>
      </w:r>
      <w:proofErr w:type="spellStart"/>
      <w:r>
        <w:t>gevallen</w:t>
      </w:r>
      <w:proofErr w:type="spellEnd"/>
      <w:r>
        <w:t xml:space="preserve"> is op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gapende</w:t>
      </w:r>
      <w:proofErr w:type="spellEnd"/>
      <w:r>
        <w:t xml:space="preserve"> </w:t>
      </w:r>
      <w:proofErr w:type="spellStart"/>
      <w:r>
        <w:t>hoofdwonde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modaliteit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toepassen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of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patiënt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herse</w:t>
      </w:r>
      <w:r>
        <w:t>nletsel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? Ga je </w:t>
      </w:r>
      <w:proofErr w:type="spellStart"/>
      <w:r>
        <w:t>contrastmiddelen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?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klagen</w:t>
      </w:r>
      <w:proofErr w:type="spellEnd"/>
      <w:r>
        <w:t xml:space="preserve"> over </w:t>
      </w:r>
      <w:proofErr w:type="spellStart"/>
      <w:r>
        <w:t>buikpijn</w:t>
      </w:r>
      <w:proofErr w:type="spellEnd"/>
      <w:r>
        <w:t xml:space="preserve"> +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bloedingen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modaliteit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om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?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degelijk</w:t>
      </w:r>
      <w:proofErr w:type="spellEnd"/>
      <w:r>
        <w:t xml:space="preserve"> </w:t>
      </w:r>
      <w:proofErr w:type="spellStart"/>
      <w:r>
        <w:t>bloeding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is, hoe </w:t>
      </w:r>
      <w:proofErr w:type="spellStart"/>
      <w:r>
        <w:t>gaan</w:t>
      </w:r>
      <w:proofErr w:type="spellEnd"/>
      <w:r>
        <w:t xml:space="preserve"> we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behandelen</w:t>
      </w:r>
      <w:proofErr w:type="spellEnd"/>
      <w:r>
        <w:t>?</w:t>
      </w:r>
    </w:p>
    <w:p w:rsidR="00A42E79" w:rsidRDefault="00D30440">
      <w:pPr>
        <w:numPr>
          <w:ilvl w:val="0"/>
          <w:numId w:val="5"/>
        </w:numPr>
        <w:contextualSpacing/>
      </w:pPr>
      <w:r>
        <w:t xml:space="preserve">Wat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contrast</w:t>
      </w:r>
      <w:r>
        <w:t>middelen</w:t>
      </w:r>
      <w:proofErr w:type="spellEnd"/>
      <w:r>
        <w:t xml:space="preserve"> in </w:t>
      </w:r>
      <w:proofErr w:type="spellStart"/>
      <w:r>
        <w:t>echografie</w:t>
      </w:r>
      <w:proofErr w:type="spellEnd"/>
      <w:r>
        <w:t xml:space="preserve">? </w:t>
      </w:r>
      <w:proofErr w:type="spellStart"/>
      <w:r>
        <w:t>Bespreek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fysicochemisch</w:t>
      </w:r>
      <w:proofErr w:type="spellEnd"/>
      <w:r>
        <w:t xml:space="preserve">.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>?</w:t>
      </w:r>
    </w:p>
    <w:p w:rsidR="00A42E79" w:rsidRDefault="00A42E79"/>
    <w:p w:rsidR="00A42E79" w:rsidRDefault="00D30440">
      <w:proofErr w:type="spellStart"/>
      <w:r>
        <w:t>Deroose</w:t>
      </w:r>
      <w:proofErr w:type="spellEnd"/>
      <w:r>
        <w:t>:</w:t>
      </w:r>
    </w:p>
    <w:p w:rsidR="00A42E79" w:rsidRDefault="00D30440">
      <w:pPr>
        <w:numPr>
          <w:ilvl w:val="0"/>
          <w:numId w:val="7"/>
        </w:numPr>
        <w:contextualSpacing/>
      </w:pPr>
      <w:r>
        <w:t xml:space="preserve">Hoe </w:t>
      </w:r>
      <w:proofErr w:type="spellStart"/>
      <w:r>
        <w:t>tumorcellen</w:t>
      </w:r>
      <w:proofErr w:type="spellEnd"/>
      <w:r>
        <w:t xml:space="preserve"> </w:t>
      </w:r>
      <w:proofErr w:type="spellStart"/>
      <w:r>
        <w:t>opsporen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FDG PET/CT.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mechanisme</w:t>
      </w:r>
      <w:proofErr w:type="spellEnd"/>
      <w:r>
        <w:t xml:space="preserve"> PET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opnamemechanisme</w:t>
      </w:r>
      <w:proofErr w:type="spellEnd"/>
      <w:r>
        <w:t xml:space="preserve"> van FDG in </w:t>
      </w:r>
      <w:proofErr w:type="spellStart"/>
      <w:r>
        <w:t>tumorcellen</w:t>
      </w:r>
      <w:proofErr w:type="spellEnd"/>
      <w:r>
        <w:t xml:space="preserve"> </w:t>
      </w:r>
      <w:proofErr w:type="spellStart"/>
      <w:r>
        <w:t>uitleggen</w:t>
      </w:r>
      <w:proofErr w:type="spellEnd"/>
      <w:r>
        <w:t>.</w:t>
      </w:r>
    </w:p>
    <w:p w:rsidR="00A42E79" w:rsidRDefault="00D30440">
      <w:pPr>
        <w:numPr>
          <w:ilvl w:val="0"/>
          <w:numId w:val="7"/>
        </w:numPr>
        <w:contextualSpacing/>
      </w:pPr>
      <w:proofErr w:type="spellStart"/>
      <w:r>
        <w:t>Renilla</w:t>
      </w:r>
      <w:proofErr w:type="spellEnd"/>
      <w:r>
        <w:t xml:space="preserve"> luciferase &amp; </w:t>
      </w:r>
      <w:proofErr w:type="spellStart"/>
      <w:r>
        <w:t>vuurvlieg</w:t>
      </w:r>
      <w:proofErr w:type="spellEnd"/>
      <w:r>
        <w:t xml:space="preserve"> l</w:t>
      </w:r>
      <w:r>
        <w:t xml:space="preserve">uciferase: </w:t>
      </w:r>
      <w:proofErr w:type="spellStart"/>
      <w:r>
        <w:t>bespreek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, </w:t>
      </w:r>
      <w:proofErr w:type="spellStart"/>
      <w:r>
        <w:t>waarvoor</w:t>
      </w:r>
      <w:proofErr w:type="spellEnd"/>
      <w:r>
        <w:t xml:space="preserve"> 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, leg </w:t>
      </w:r>
      <w:proofErr w:type="spellStart"/>
      <w:r>
        <w:t>kinetiek</w:t>
      </w:r>
      <w:proofErr w:type="spellEnd"/>
      <w:r>
        <w:t xml:space="preserve"> </w:t>
      </w:r>
      <w:proofErr w:type="spellStart"/>
      <w:r>
        <w:t>uit</w:t>
      </w:r>
      <w:proofErr w:type="spellEnd"/>
      <w:r>
        <w:t>,...</w:t>
      </w:r>
    </w:p>
    <w:p w:rsidR="00A42E79" w:rsidRDefault="00A42E79"/>
    <w:p w:rsidR="00A42E79" w:rsidRDefault="00D30440">
      <w:proofErr w:type="spellStart"/>
      <w:r>
        <w:t>Suetens</w:t>
      </w:r>
      <w:proofErr w:type="spellEnd"/>
      <w:r>
        <w:t>:</w:t>
      </w:r>
    </w:p>
    <w:p w:rsidR="00A42E79" w:rsidRDefault="00D30440">
      <w:pPr>
        <w:numPr>
          <w:ilvl w:val="0"/>
          <w:numId w:val="9"/>
        </w:numPr>
        <w:contextualSpacing/>
      </w:pPr>
      <w:proofErr w:type="spellStart"/>
      <w:r>
        <w:t>Uitleggen</w:t>
      </w:r>
      <w:proofErr w:type="spellEnd"/>
      <w:r>
        <w:t xml:space="preserve"> of MR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sacrale</w:t>
      </w:r>
      <w:proofErr w:type="spellEnd"/>
      <w:r>
        <w:t xml:space="preserve"> </w:t>
      </w:r>
      <w:proofErr w:type="spellStart"/>
      <w:r>
        <w:t>neurostimulator</w:t>
      </w:r>
      <w:proofErr w:type="spellEnd"/>
      <w:r>
        <w:t xml:space="preserve"> </w:t>
      </w:r>
      <w:proofErr w:type="spellStart"/>
      <w:r>
        <w:t>oké</w:t>
      </w:r>
      <w:proofErr w:type="spellEnd"/>
      <w:r>
        <w:t xml:space="preserve"> 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of </w:t>
      </w:r>
      <w:proofErr w:type="spellStart"/>
      <w:r>
        <w:t>niet</w:t>
      </w:r>
      <w:proofErr w:type="spellEnd"/>
      <w:r>
        <w:t>?</w:t>
      </w:r>
    </w:p>
    <w:p w:rsidR="00A42E79" w:rsidRDefault="00D30440">
      <w:pPr>
        <w:numPr>
          <w:ilvl w:val="0"/>
          <w:numId w:val="9"/>
        </w:numPr>
        <w:contextualSpacing/>
      </w:pPr>
      <w:proofErr w:type="spellStart"/>
      <w:r>
        <w:t>Convolutie</w:t>
      </w:r>
      <w:proofErr w:type="spellEnd"/>
      <w:r>
        <w:t xml:space="preserve"> </w:t>
      </w:r>
      <w:proofErr w:type="spellStart"/>
      <w:r>
        <w:t>uitleggen</w:t>
      </w:r>
      <w:proofErr w:type="spellEnd"/>
      <w:r>
        <w:t xml:space="preserve">, </w:t>
      </w:r>
      <w:proofErr w:type="spellStart"/>
      <w:r>
        <w:t>unsharp</w:t>
      </w:r>
      <w:proofErr w:type="spellEnd"/>
      <w:r>
        <w:t xml:space="preserve"> masking,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unsharp</w:t>
      </w:r>
      <w:proofErr w:type="spellEnd"/>
      <w:r>
        <w:t xml:space="preserve"> masking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klini</w:t>
      </w:r>
      <w:r>
        <w:t>sche</w:t>
      </w:r>
      <w:proofErr w:type="spellEnd"/>
      <w:r>
        <w:t xml:space="preserve"> </w:t>
      </w:r>
      <w:proofErr w:type="spellStart"/>
      <w:r>
        <w:t>toepassingen</w:t>
      </w:r>
      <w:proofErr w:type="spellEnd"/>
      <w:r>
        <w:t>?</w:t>
      </w:r>
    </w:p>
    <w:p w:rsidR="00A42E79" w:rsidRDefault="00D30440">
      <w:pPr>
        <w:numPr>
          <w:ilvl w:val="0"/>
          <w:numId w:val="9"/>
        </w:numPr>
        <w:contextualSpacing/>
      </w:pPr>
      <w:proofErr w:type="spellStart"/>
      <w:r>
        <w:t>Acquisitietijden</w:t>
      </w:r>
      <w:proofErr w:type="spellEnd"/>
      <w:r>
        <w:t xml:space="preserve"> </w:t>
      </w:r>
      <w:proofErr w:type="spellStart"/>
      <w:r>
        <w:t>bereken</w:t>
      </w:r>
      <w:proofErr w:type="spellEnd"/>
      <w:r>
        <w:t xml:space="preserve"> van CT-scan </w:t>
      </w:r>
      <w:proofErr w:type="spellStart"/>
      <w:r>
        <w:t>longen</w:t>
      </w:r>
      <w:proofErr w:type="spellEnd"/>
      <w:r>
        <w:t xml:space="preserve">, CF Doppler </w:t>
      </w:r>
      <w:proofErr w:type="spellStart"/>
      <w:r>
        <w:t>en</w:t>
      </w:r>
      <w:proofErr w:type="spellEnd"/>
      <w:r>
        <w:t xml:space="preserve"> T2-gewogen MRI.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realistische</w:t>
      </w:r>
      <w:proofErr w:type="spellEnd"/>
      <w:r>
        <w:t xml:space="preserve"> </w:t>
      </w:r>
      <w:proofErr w:type="spellStart"/>
      <w:r>
        <w:t>waarden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berekeningen</w:t>
      </w:r>
      <w:proofErr w:type="spellEnd"/>
      <w:r>
        <w:t>.</w:t>
      </w:r>
    </w:p>
    <w:p w:rsidR="00A42E79" w:rsidRDefault="00A42E79"/>
    <w:p w:rsidR="00A42E79" w:rsidRDefault="00A42E79">
      <w:pPr>
        <w:rPr>
          <w:b/>
        </w:rPr>
      </w:pPr>
    </w:p>
    <w:p w:rsidR="00A42E79" w:rsidRDefault="00A42E79">
      <w:pPr>
        <w:rPr>
          <w:b/>
        </w:rPr>
      </w:pPr>
    </w:p>
    <w:p w:rsidR="00A42E79" w:rsidRDefault="00D30440">
      <w:proofErr w:type="spellStart"/>
      <w:r>
        <w:rPr>
          <w:b/>
        </w:rPr>
        <w:lastRenderedPageBreak/>
        <w:t>Biomedische</w:t>
      </w:r>
      <w:proofErr w:type="spellEnd"/>
      <w:r>
        <w:rPr>
          <w:b/>
        </w:rPr>
        <w:t xml:space="preserve"> meet-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stimulatietechnieken</w:t>
      </w:r>
      <w:proofErr w:type="spellEnd"/>
    </w:p>
    <w:p w:rsidR="00A42E79" w:rsidRDefault="00D30440">
      <w:proofErr w:type="spellStart"/>
      <w:r>
        <w:t>Microscopie</w:t>
      </w:r>
      <w:proofErr w:type="spellEnd"/>
      <w:r>
        <w:t>:</w:t>
      </w:r>
    </w:p>
    <w:p w:rsidR="00A42E79" w:rsidRDefault="00D30440">
      <w:pPr>
        <w:numPr>
          <w:ilvl w:val="0"/>
          <w:numId w:val="1"/>
        </w:numPr>
        <w:contextualSpacing/>
      </w:pPr>
      <w:r>
        <w:t xml:space="preserve">Zou je </w:t>
      </w:r>
      <w:proofErr w:type="spellStart"/>
      <w:r>
        <w:t>blauw</w:t>
      </w:r>
      <w:proofErr w:type="spellEnd"/>
      <w:r>
        <w:t xml:space="preserve">, </w:t>
      </w:r>
      <w:proofErr w:type="spellStart"/>
      <w:r>
        <w:t>groen</w:t>
      </w:r>
      <w:proofErr w:type="spellEnd"/>
      <w:r>
        <w:t xml:space="preserve"> of rood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de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resolutie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? </w:t>
      </w:r>
      <w:proofErr w:type="spellStart"/>
      <w:r>
        <w:t>Verklaar</w:t>
      </w:r>
      <w:proofErr w:type="spellEnd"/>
      <w:r>
        <w:t>.</w:t>
      </w:r>
    </w:p>
    <w:p w:rsidR="00A42E79" w:rsidRDefault="00D30440">
      <w:pPr>
        <w:numPr>
          <w:ilvl w:val="0"/>
          <w:numId w:val="1"/>
        </w:numPr>
        <w:contextualSpacing/>
      </w:pPr>
      <w:r>
        <w:t xml:space="preserve">Welk van </w:t>
      </w:r>
      <w:proofErr w:type="spellStart"/>
      <w:r>
        <w:t>deze</w:t>
      </w:r>
      <w:proofErr w:type="spellEnd"/>
      <w:r>
        <w:t xml:space="preserve"> twee </w:t>
      </w:r>
      <w:proofErr w:type="spellStart"/>
      <w:r>
        <w:t>objectieven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je de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resolutie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>?</w:t>
      </w:r>
    </w:p>
    <w:p w:rsidR="00A42E79" w:rsidRDefault="00D30440">
      <w:pPr>
        <w:numPr>
          <w:ilvl w:val="0"/>
          <w:numId w:val="1"/>
        </w:numPr>
        <w:contextualSpacing/>
      </w:pPr>
      <w:proofErr w:type="spellStart"/>
      <w:r>
        <w:t>Bij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superresolutie-microscoop</w:t>
      </w:r>
      <w:proofErr w:type="spellEnd"/>
      <w:r>
        <w:t xml:space="preserve"> </w:t>
      </w:r>
      <w:proofErr w:type="spellStart"/>
      <w:r>
        <w:t>technieken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resolutie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&lt;&lt;&lt;250 nm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>?</w:t>
      </w:r>
    </w:p>
    <w:p w:rsidR="00A42E79" w:rsidRDefault="00D30440">
      <w:pPr>
        <w:numPr>
          <w:ilvl w:val="0"/>
          <w:numId w:val="1"/>
        </w:numPr>
        <w:contextualSpacing/>
      </w:pPr>
      <w:proofErr w:type="spellStart"/>
      <w:r>
        <w:t>Sorteer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technieken</w:t>
      </w:r>
      <w:proofErr w:type="spellEnd"/>
      <w:r>
        <w:t xml:space="preserve"> met de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vooraan</w:t>
      </w:r>
      <w:proofErr w:type="spellEnd"/>
      <w:r>
        <w:t xml:space="preserve">: STED, TIRF </w:t>
      </w:r>
      <w:proofErr w:type="spellStart"/>
      <w:r>
        <w:t>en</w:t>
      </w:r>
      <w:proofErr w:type="spellEnd"/>
      <w:r>
        <w:t xml:space="preserve"> Spinning Disk</w:t>
      </w:r>
    </w:p>
    <w:p w:rsidR="00A42E79" w:rsidRDefault="00D30440">
      <w:pPr>
        <w:numPr>
          <w:ilvl w:val="1"/>
          <w:numId w:val="1"/>
        </w:numPr>
        <w:contextualSpacing/>
      </w:pPr>
      <w:proofErr w:type="spellStart"/>
      <w:r>
        <w:t>Snelheid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3D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reconstrueren</w:t>
      </w:r>
      <w:proofErr w:type="spellEnd"/>
    </w:p>
    <w:p w:rsidR="00A42E79" w:rsidRDefault="00D30440">
      <w:pPr>
        <w:numPr>
          <w:ilvl w:val="1"/>
          <w:numId w:val="1"/>
        </w:numPr>
        <w:contextualSpacing/>
      </w:pPr>
      <w:proofErr w:type="spellStart"/>
      <w:r>
        <w:t>Hoogste</w:t>
      </w:r>
      <w:proofErr w:type="spellEnd"/>
      <w:r>
        <w:t xml:space="preserve"> z-</w:t>
      </w:r>
      <w:proofErr w:type="spellStart"/>
      <w:r>
        <w:t>resolutie</w:t>
      </w:r>
      <w:proofErr w:type="spellEnd"/>
    </w:p>
    <w:p w:rsidR="00A42E79" w:rsidRDefault="00D30440">
      <w:pPr>
        <w:numPr>
          <w:ilvl w:val="1"/>
          <w:numId w:val="1"/>
        </w:numPr>
        <w:contextualSpacing/>
      </w:pPr>
      <w:proofErr w:type="spellStart"/>
      <w:r>
        <w:t>Meest</w:t>
      </w:r>
      <w:proofErr w:type="spellEnd"/>
      <w:r>
        <w:t xml:space="preserve"> </w:t>
      </w:r>
      <w:proofErr w:type="spellStart"/>
      <w:r>
        <w:t>toepasbaar</w:t>
      </w:r>
      <w:proofErr w:type="spellEnd"/>
      <w:r>
        <w:t xml:space="preserve"> op </w:t>
      </w:r>
      <w:proofErr w:type="spellStart"/>
      <w:r>
        <w:t>levende</w:t>
      </w:r>
      <w:proofErr w:type="spellEnd"/>
      <w:r>
        <w:t xml:space="preserve"> </w:t>
      </w:r>
      <w:proofErr w:type="spellStart"/>
      <w:r>
        <w:t>weefsels</w:t>
      </w:r>
      <w:proofErr w:type="spellEnd"/>
    </w:p>
    <w:p w:rsidR="00A42E79" w:rsidRDefault="00A42E79"/>
    <w:p w:rsidR="00A42E79" w:rsidRDefault="00D30440">
      <w:proofErr w:type="spellStart"/>
      <w:r>
        <w:t>Elektrofysiologie</w:t>
      </w:r>
      <w:proofErr w:type="spellEnd"/>
      <w:r>
        <w:t xml:space="preserve"> op </w:t>
      </w:r>
      <w:proofErr w:type="spellStart"/>
      <w:r>
        <w:t>celniveau</w:t>
      </w:r>
      <w:proofErr w:type="spellEnd"/>
      <w:r>
        <w:t>:</w:t>
      </w:r>
    </w:p>
    <w:p w:rsidR="00A42E79" w:rsidRDefault="00D30440">
      <w:pPr>
        <w:numPr>
          <w:ilvl w:val="0"/>
          <w:numId w:val="6"/>
        </w:numPr>
        <w:contextualSpacing/>
      </w:pPr>
      <w:r>
        <w:t xml:space="preserve">Hoe </w:t>
      </w:r>
      <w:proofErr w:type="spellStart"/>
      <w:r>
        <w:t>zou</w:t>
      </w:r>
      <w:proofErr w:type="spellEnd"/>
      <w:r>
        <w:t xml:space="preserve"> je de </w:t>
      </w:r>
      <w:proofErr w:type="spellStart"/>
      <w:r>
        <w:t>structuur</w:t>
      </w:r>
      <w:proofErr w:type="spellEnd"/>
      <w:r>
        <w:t xml:space="preserve"> of </w:t>
      </w:r>
      <w:proofErr w:type="spellStart"/>
      <w:r>
        <w:t>werking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io</w:t>
      </w:r>
      <w:r>
        <w:t>nenkanaal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bestuderen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MTS-</w:t>
      </w:r>
      <w:proofErr w:type="spellStart"/>
      <w:r>
        <w:t>reagens</w:t>
      </w:r>
      <w:proofErr w:type="spellEnd"/>
      <w:r>
        <w:t xml:space="preserve">. Leg </w:t>
      </w:r>
      <w:proofErr w:type="spellStart"/>
      <w:r>
        <w:t>uit</w:t>
      </w:r>
      <w:proofErr w:type="spellEnd"/>
      <w:r>
        <w:t>.</w:t>
      </w:r>
    </w:p>
    <w:p w:rsidR="00A42E79" w:rsidRDefault="00D30440">
      <w:pPr>
        <w:numPr>
          <w:ilvl w:val="0"/>
          <w:numId w:val="6"/>
        </w:numPr>
        <w:contextualSpacing/>
      </w:pPr>
      <w:proofErr w:type="spellStart"/>
      <w:r>
        <w:t>Gegeven</w:t>
      </w:r>
      <w:proofErr w:type="spellEnd"/>
      <w:r>
        <w:t xml:space="preserve">: </w:t>
      </w:r>
      <w:proofErr w:type="spellStart"/>
      <w:r>
        <w:t>resultaten</w:t>
      </w:r>
      <w:proofErr w:type="spellEnd"/>
      <w:r>
        <w:t xml:space="preserve"> van </w:t>
      </w:r>
      <w:proofErr w:type="spellStart"/>
      <w:r>
        <w:t>stroom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capaciteitsmetingen</w:t>
      </w:r>
      <w:proofErr w:type="spellEnd"/>
      <w:r>
        <w:t xml:space="preserve"> met patch-</w:t>
      </w:r>
      <w:proofErr w:type="spellStart"/>
      <w:r>
        <w:t>amperometrie</w:t>
      </w:r>
      <w:proofErr w:type="spellEnd"/>
    </w:p>
    <w:p w:rsidR="00A42E79" w:rsidRDefault="00D30440">
      <w:pPr>
        <w:numPr>
          <w:ilvl w:val="1"/>
          <w:numId w:val="6"/>
        </w:numPr>
        <w:contextualSpacing/>
      </w:pP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spike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overeen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capaciteitsverandering</w:t>
      </w:r>
      <w:proofErr w:type="spellEnd"/>
      <w:r>
        <w:t xml:space="preserve"> van 4fF.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schatting</w:t>
      </w:r>
      <w:proofErr w:type="spellEnd"/>
      <w:r>
        <w:t xml:space="preserve"> van de </w:t>
      </w:r>
      <w:proofErr w:type="spellStart"/>
      <w:r>
        <w:t>straal</w:t>
      </w:r>
      <w:proofErr w:type="spellEnd"/>
      <w:r>
        <w:t xml:space="preserve"> van het </w:t>
      </w:r>
      <w:proofErr w:type="spellStart"/>
      <w:r>
        <w:t>vesikel</w:t>
      </w:r>
      <w:proofErr w:type="spellEnd"/>
      <w:r>
        <w:t>.</w:t>
      </w:r>
    </w:p>
    <w:p w:rsidR="00A42E79" w:rsidRDefault="00D30440">
      <w:pPr>
        <w:numPr>
          <w:ilvl w:val="1"/>
          <w:numId w:val="6"/>
        </w:numPr>
        <w:contextualSpacing/>
      </w:pP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spike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capaciteitsverandering</w:t>
      </w:r>
      <w:proofErr w:type="spellEnd"/>
      <w:r>
        <w:t xml:space="preserve">. Leg </w:t>
      </w:r>
      <w:proofErr w:type="spellStart"/>
      <w:r>
        <w:t>uit</w:t>
      </w:r>
      <w:proofErr w:type="spellEnd"/>
      <w:r>
        <w:t>.</w:t>
      </w:r>
    </w:p>
    <w:p w:rsidR="00A42E79" w:rsidRDefault="00D30440">
      <w:pPr>
        <w:numPr>
          <w:ilvl w:val="1"/>
          <w:numId w:val="6"/>
        </w:numPr>
        <w:contextualSpacing/>
      </w:pPr>
      <w:r>
        <w:t>Leg patch-</w:t>
      </w:r>
      <w:proofErr w:type="spellStart"/>
      <w:r>
        <w:t>amperometrie</w:t>
      </w:r>
      <w:proofErr w:type="spellEnd"/>
      <w:r>
        <w:t xml:space="preserve"> </w:t>
      </w:r>
      <w:proofErr w:type="spellStart"/>
      <w:r>
        <w:t>uit</w:t>
      </w:r>
      <w:proofErr w:type="spellEnd"/>
      <w:r>
        <w:t>.</w:t>
      </w:r>
    </w:p>
    <w:p w:rsidR="00A42E79" w:rsidRDefault="00A42E79"/>
    <w:p w:rsidR="00A42E79" w:rsidRDefault="00D30440">
      <w:proofErr w:type="spellStart"/>
      <w:r>
        <w:t>Elektrofysiologie</w:t>
      </w:r>
      <w:proofErr w:type="spellEnd"/>
      <w:r>
        <w:t xml:space="preserve"> op </w:t>
      </w:r>
      <w:proofErr w:type="spellStart"/>
      <w:r>
        <w:t>systeemniveau</w:t>
      </w:r>
      <w:proofErr w:type="spellEnd"/>
      <w:r>
        <w:t>:</w:t>
      </w:r>
    </w:p>
    <w:p w:rsidR="00A42E79" w:rsidRDefault="00D30440">
      <w:pPr>
        <w:numPr>
          <w:ilvl w:val="0"/>
          <w:numId w:val="8"/>
        </w:numPr>
        <w:contextualSpacing/>
      </w:pPr>
      <w:proofErr w:type="spellStart"/>
      <w:r>
        <w:t>Een</w:t>
      </w:r>
      <w:proofErr w:type="spellEnd"/>
      <w:r>
        <w:t xml:space="preserve"> circuit met </w:t>
      </w:r>
      <w:proofErr w:type="spellStart"/>
      <w:r>
        <w:t>stroombron</w:t>
      </w:r>
      <w:proofErr w:type="spellEnd"/>
      <w:r>
        <w:t xml:space="preserve">, </w:t>
      </w:r>
      <w:proofErr w:type="spellStart"/>
      <w:r>
        <w:t>elektrode</w:t>
      </w:r>
      <w:proofErr w:type="spellEnd"/>
      <w:r>
        <w:t>-neuron-interface-</w:t>
      </w:r>
      <w:proofErr w:type="spellStart"/>
      <w:r>
        <w:t>weerstand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weefselweerstand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gegeven</w:t>
      </w:r>
      <w:proofErr w:type="spellEnd"/>
      <w:r>
        <w:t>:</w:t>
      </w:r>
    </w:p>
    <w:p w:rsidR="00A42E79" w:rsidRDefault="00D30440">
      <w:pPr>
        <w:numPr>
          <w:ilvl w:val="1"/>
          <w:numId w:val="8"/>
        </w:numPr>
        <w:contextualSpacing/>
      </w:pPr>
      <w:r>
        <w:t xml:space="preserve">Wat is de spanning over de </w:t>
      </w:r>
      <w:proofErr w:type="spellStart"/>
      <w:r>
        <w:t>elektrode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weerstand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elektrode</w:t>
      </w:r>
      <w:proofErr w:type="spellEnd"/>
      <w:r>
        <w:t xml:space="preserve"> </w:t>
      </w:r>
      <w:proofErr w:type="spellStart"/>
      <w:r>
        <w:t>verdubbeld</w:t>
      </w:r>
      <w:proofErr w:type="spellEnd"/>
      <w:r>
        <w:t>?</w:t>
      </w:r>
    </w:p>
    <w:p w:rsidR="00A42E79" w:rsidRDefault="00D30440">
      <w:pPr>
        <w:numPr>
          <w:ilvl w:val="1"/>
          <w:numId w:val="8"/>
        </w:numPr>
        <w:contextualSpacing/>
      </w:pPr>
      <w:r>
        <w:t xml:space="preserve">Hoe </w:t>
      </w:r>
      <w:proofErr w:type="spellStart"/>
      <w:r>
        <w:t>beinvloed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de spanning over het </w:t>
      </w:r>
      <w:proofErr w:type="spellStart"/>
      <w:r>
        <w:t>weefsel</w:t>
      </w:r>
      <w:proofErr w:type="spellEnd"/>
      <w:r>
        <w:t>?</w:t>
      </w:r>
    </w:p>
    <w:p w:rsidR="00A42E79" w:rsidRDefault="00D30440">
      <w:pPr>
        <w:numPr>
          <w:ilvl w:val="1"/>
          <w:numId w:val="8"/>
        </w:numPr>
        <w:contextualSpacing/>
      </w:pPr>
      <w:r>
        <w:t xml:space="preserve">Wat is de </w:t>
      </w:r>
      <w:proofErr w:type="spellStart"/>
      <w:r>
        <w:t>stroom</w:t>
      </w:r>
      <w:proofErr w:type="spellEnd"/>
      <w:r>
        <w:t xml:space="preserve"> door het </w:t>
      </w:r>
      <w:proofErr w:type="spellStart"/>
      <w:r>
        <w:t>weefsel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weerstand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elektrode</w:t>
      </w:r>
      <w:proofErr w:type="spellEnd"/>
      <w:r>
        <w:t xml:space="preserve"> </w:t>
      </w:r>
      <w:proofErr w:type="spellStart"/>
      <w:r>
        <w:t>verdubbeld</w:t>
      </w:r>
      <w:proofErr w:type="spellEnd"/>
      <w:r>
        <w:t>?</w:t>
      </w:r>
    </w:p>
    <w:p w:rsidR="00A42E79" w:rsidRDefault="00D30440">
      <w:pPr>
        <w:numPr>
          <w:ilvl w:val="0"/>
          <w:numId w:val="8"/>
        </w:numPr>
        <w:contextualSpacing/>
      </w:pPr>
      <w:proofErr w:type="spellStart"/>
      <w:r>
        <w:t>Gegeven</w:t>
      </w:r>
      <w:proofErr w:type="spellEnd"/>
      <w:r>
        <w:t xml:space="preserve">: 4 </w:t>
      </w:r>
      <w:proofErr w:type="spellStart"/>
      <w:r>
        <w:t>soorten</w:t>
      </w:r>
      <w:proofErr w:type="spellEnd"/>
      <w:r>
        <w:t xml:space="preserve"> </w:t>
      </w:r>
      <w:proofErr w:type="spellStart"/>
      <w:r>
        <w:t>bifasische</w:t>
      </w:r>
      <w:proofErr w:type="spellEnd"/>
      <w:r>
        <w:t xml:space="preserve"> </w:t>
      </w:r>
      <w:proofErr w:type="spellStart"/>
      <w:r>
        <w:t>pulsen</w:t>
      </w:r>
      <w:proofErr w:type="spellEnd"/>
    </w:p>
    <w:p w:rsidR="00A42E79" w:rsidRDefault="00D30440">
      <w:pPr>
        <w:numPr>
          <w:ilvl w:val="1"/>
          <w:numId w:val="8"/>
        </w:numPr>
        <w:contextualSpacing/>
      </w:pPr>
      <w:proofErr w:type="spellStart"/>
      <w:r>
        <w:t>Welke</w:t>
      </w:r>
      <w:proofErr w:type="spellEnd"/>
      <w:r>
        <w:t xml:space="preserve"> </w:t>
      </w:r>
      <w:proofErr w:type="spellStart"/>
      <w:r>
        <w:t>puls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gevaarlijk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neurale</w:t>
      </w:r>
      <w:proofErr w:type="spellEnd"/>
      <w:r>
        <w:t xml:space="preserve"> </w:t>
      </w:r>
      <w:proofErr w:type="spellStart"/>
      <w:r>
        <w:t>stimulatie</w:t>
      </w:r>
      <w:proofErr w:type="spellEnd"/>
      <w:r>
        <w:t>?</w:t>
      </w:r>
    </w:p>
    <w:p w:rsidR="00A42E79" w:rsidRDefault="00D30440">
      <w:pPr>
        <w:numPr>
          <w:ilvl w:val="0"/>
          <w:numId w:val="8"/>
        </w:numPr>
        <w:contextualSpacing/>
      </w:pPr>
      <w:proofErr w:type="spellStart"/>
      <w:r>
        <w:t>Waarom</w:t>
      </w:r>
      <w:proofErr w:type="spellEnd"/>
      <w:r>
        <w:t xml:space="preserve"> is MEG </w:t>
      </w:r>
      <w:proofErr w:type="spellStart"/>
      <w:r>
        <w:t>geschikter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metingen</w:t>
      </w:r>
      <w:proofErr w:type="spellEnd"/>
      <w:r>
        <w:t xml:space="preserve"> in de sulci </w:t>
      </w:r>
      <w:proofErr w:type="spellStart"/>
      <w:r>
        <w:t>en</w:t>
      </w:r>
      <w:proofErr w:type="spellEnd"/>
      <w:r>
        <w:t xml:space="preserve"> EEG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metingen</w:t>
      </w:r>
      <w:proofErr w:type="spellEnd"/>
      <w:r>
        <w:t xml:space="preserve"> in de gyri?</w:t>
      </w:r>
    </w:p>
    <w:p w:rsidR="00A42E79" w:rsidRDefault="00D30440">
      <w:pPr>
        <w:numPr>
          <w:ilvl w:val="0"/>
          <w:numId w:val="8"/>
        </w:numPr>
        <w:contextualSpacing/>
      </w:pPr>
      <w:proofErr w:type="spellStart"/>
      <w:r>
        <w:t>Waarom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EEG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referentie</w:t>
      </w:r>
      <w:proofErr w:type="spellEnd"/>
      <w:r>
        <w:t xml:space="preserve"> </w:t>
      </w:r>
      <w:proofErr w:type="spellStart"/>
      <w:r>
        <w:t>elektrode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MEG </w:t>
      </w:r>
      <w:proofErr w:type="spellStart"/>
      <w:r>
        <w:t>niet</w:t>
      </w:r>
      <w:proofErr w:type="spellEnd"/>
      <w:r>
        <w:t xml:space="preserve"> zo?</w:t>
      </w:r>
    </w:p>
    <w:p w:rsidR="00A42E79" w:rsidRDefault="00A42E79"/>
    <w:p w:rsidR="00A42E79" w:rsidRDefault="00A42E79"/>
    <w:p w:rsidR="00A42E79" w:rsidRDefault="00A42E79"/>
    <w:p w:rsidR="00A42E79" w:rsidRDefault="00A42E79"/>
    <w:p w:rsidR="00A42E79" w:rsidRDefault="00A42E79"/>
    <w:p w:rsidR="00A42E79" w:rsidRDefault="00A42E79"/>
    <w:p w:rsidR="00A42E79" w:rsidRDefault="00A42E79"/>
    <w:p w:rsidR="00A42E79" w:rsidRDefault="00A42E79"/>
    <w:p w:rsidR="00A42E79" w:rsidRDefault="00A42E79"/>
    <w:p w:rsidR="00A42E79" w:rsidRDefault="00D30440">
      <w:pPr>
        <w:rPr>
          <w:b/>
        </w:rPr>
      </w:pPr>
      <w:proofErr w:type="spellStart"/>
      <w:r>
        <w:rPr>
          <w:b/>
        </w:rPr>
        <w:lastRenderedPageBreak/>
        <w:t>Fysiop</w:t>
      </w:r>
      <w:proofErr w:type="spellEnd"/>
      <w:r>
        <w:rPr>
          <w:b/>
        </w:rPr>
        <w:tab/>
      </w:r>
      <w:proofErr w:type="spellStart"/>
      <w:r>
        <w:rPr>
          <w:b/>
        </w:rPr>
        <w:t>athologie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voortplanting</w:t>
      </w:r>
      <w:proofErr w:type="spellEnd"/>
    </w:p>
    <w:p w:rsidR="00A42E79" w:rsidRDefault="00D30440">
      <w:r>
        <w:t>HOOFDVRAGEN:</w:t>
      </w:r>
    </w:p>
    <w:p w:rsidR="00A42E79" w:rsidRDefault="00D30440">
      <w:pPr>
        <w:numPr>
          <w:ilvl w:val="0"/>
          <w:numId w:val="4"/>
        </w:numPr>
        <w:contextualSpacing/>
      </w:pPr>
      <w:proofErr w:type="spellStart"/>
      <w:r>
        <w:t>Bespreek</w:t>
      </w:r>
      <w:proofErr w:type="spellEnd"/>
      <w:r>
        <w:t xml:space="preserve">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van het </w:t>
      </w:r>
      <w:proofErr w:type="spellStart"/>
      <w:r>
        <w:t>bevruchtingsproces</w:t>
      </w:r>
      <w:proofErr w:type="spellEnd"/>
      <w:r>
        <w:t xml:space="preserve"> (</w:t>
      </w:r>
      <w:proofErr w:type="spellStart"/>
      <w:r>
        <w:t>initiatie</w:t>
      </w:r>
      <w:proofErr w:type="spellEnd"/>
      <w:r>
        <w:t xml:space="preserve">, </w:t>
      </w:r>
      <w:proofErr w:type="spellStart"/>
      <w:r>
        <w:t>penetratie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fusie</w:t>
      </w:r>
      <w:proofErr w:type="spellEnd"/>
      <w:r>
        <w:t xml:space="preserve">).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 Calcium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corticale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, </w:t>
      </w:r>
      <w:proofErr w:type="spellStart"/>
      <w:r>
        <w:t>polyspermie</w:t>
      </w:r>
      <w:proofErr w:type="spellEnd"/>
      <w:r>
        <w:t xml:space="preserve"> block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uitstoot</w:t>
      </w:r>
      <w:proofErr w:type="spellEnd"/>
      <w:r>
        <w:t xml:space="preserve"> 2e </w:t>
      </w:r>
      <w:proofErr w:type="spellStart"/>
      <w:r>
        <w:t>poollichaampje</w:t>
      </w:r>
      <w:proofErr w:type="spellEnd"/>
      <w:r>
        <w:t xml:space="preserve">? In </w:t>
      </w:r>
      <w:proofErr w:type="spellStart"/>
      <w:r>
        <w:t>welk</w:t>
      </w:r>
      <w:proofErr w:type="spellEnd"/>
      <w:r>
        <w:t xml:space="preserve"> </w:t>
      </w:r>
      <w:proofErr w:type="spellStart"/>
      <w:r>
        <w:t>proefdiermodel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je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bestuderen</w:t>
      </w:r>
      <w:proofErr w:type="spellEnd"/>
      <w:r>
        <w:t>?</w:t>
      </w:r>
    </w:p>
    <w:p w:rsidR="00A42E79" w:rsidRDefault="00D30440">
      <w:pPr>
        <w:numPr>
          <w:ilvl w:val="0"/>
          <w:numId w:val="4"/>
        </w:numPr>
        <w:contextualSpacing/>
      </w:pPr>
      <w:proofErr w:type="spellStart"/>
      <w:r>
        <w:t>Bespreek</w:t>
      </w:r>
      <w:proofErr w:type="spellEnd"/>
      <w:r>
        <w:t xml:space="preserve">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van de </w:t>
      </w:r>
      <w:proofErr w:type="spellStart"/>
      <w:r>
        <w:t>trofoblastinvasie</w:t>
      </w:r>
      <w:proofErr w:type="spellEnd"/>
      <w:r>
        <w:t xml:space="preserve">.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op de </w:t>
      </w:r>
      <w:proofErr w:type="spellStart"/>
      <w:r>
        <w:t>bloedvaten</w:t>
      </w:r>
      <w:proofErr w:type="spellEnd"/>
      <w:r>
        <w:t xml:space="preserve">? </w:t>
      </w:r>
      <w:proofErr w:type="spellStart"/>
      <w:r>
        <w:t>Bespreek</w:t>
      </w:r>
      <w:proofErr w:type="spellEnd"/>
      <w:r>
        <w:t xml:space="preserve"> pre-</w:t>
      </w:r>
      <w:proofErr w:type="spellStart"/>
      <w:r>
        <w:t>eclampsie</w:t>
      </w:r>
      <w:proofErr w:type="spellEnd"/>
      <w:r>
        <w:t xml:space="preserve">, wat is het, wat </w:t>
      </w:r>
      <w:proofErr w:type="spellStart"/>
      <w:r>
        <w:t>veroorzaakt</w:t>
      </w:r>
      <w:proofErr w:type="spellEnd"/>
      <w:r>
        <w:t xml:space="preserve"> het? In </w:t>
      </w:r>
      <w:proofErr w:type="spellStart"/>
      <w:r>
        <w:t>welk</w:t>
      </w:r>
      <w:proofErr w:type="spellEnd"/>
      <w:r>
        <w:t xml:space="preserve"> </w:t>
      </w:r>
      <w:proofErr w:type="spellStart"/>
      <w:r>
        <w:t>proefdiermodel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je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>?</w:t>
      </w:r>
    </w:p>
    <w:p w:rsidR="00A42E79" w:rsidRDefault="00A42E79"/>
    <w:p w:rsidR="00A42E79" w:rsidRDefault="00D30440">
      <w:r>
        <w:t>JUIST/FOUT:</w:t>
      </w:r>
    </w:p>
    <w:p w:rsidR="00A42E79" w:rsidRDefault="00D30440">
      <w:pPr>
        <w:numPr>
          <w:ilvl w:val="0"/>
          <w:numId w:val="4"/>
        </w:numPr>
        <w:contextualSpacing/>
      </w:pPr>
      <w:r>
        <w:t xml:space="preserve">1) </w:t>
      </w:r>
      <w:proofErr w:type="spellStart"/>
      <w:r>
        <w:t>schaap</w:t>
      </w:r>
      <w:proofErr w:type="spellEnd"/>
      <w:r>
        <w:t xml:space="preserve"> </w:t>
      </w:r>
      <w:proofErr w:type="spellStart"/>
      <w:r>
        <w:t>decidualiseert</w:t>
      </w:r>
      <w:proofErr w:type="spellEnd"/>
      <w:r>
        <w:t xml:space="preserve"> </w:t>
      </w:r>
      <w:proofErr w:type="spellStart"/>
      <w:r>
        <w:t>spontaan</w:t>
      </w:r>
      <w:proofErr w:type="spellEnd"/>
    </w:p>
    <w:p w:rsidR="00A42E79" w:rsidRDefault="00D30440">
      <w:pPr>
        <w:numPr>
          <w:ilvl w:val="0"/>
          <w:numId w:val="4"/>
        </w:numPr>
        <w:contextualSpacing/>
      </w:pPr>
      <w:r>
        <w:t>2) Beta-</w:t>
      </w:r>
      <w:proofErr w:type="spellStart"/>
      <w:r>
        <w:t>cel</w:t>
      </w:r>
      <w:proofErr w:type="spellEnd"/>
      <w:r>
        <w:t xml:space="preserve"> </w:t>
      </w:r>
      <w:proofErr w:type="spellStart"/>
      <w:r>
        <w:t>hyperplasie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in 2e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zwangerschap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glycogeenafbraak</w:t>
      </w:r>
      <w:proofErr w:type="spellEnd"/>
      <w:r>
        <w:t xml:space="preserve"> is.</w:t>
      </w:r>
    </w:p>
    <w:p w:rsidR="00A42E79" w:rsidRDefault="00D30440">
      <w:pPr>
        <w:numPr>
          <w:ilvl w:val="0"/>
          <w:numId w:val="4"/>
        </w:numPr>
        <w:contextualSpacing/>
      </w:pPr>
      <w:r>
        <w:t xml:space="preserve">3) </w:t>
      </w:r>
      <w:proofErr w:type="spellStart"/>
      <w:r>
        <w:t>Endometriose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veroorzaakt</w:t>
      </w:r>
      <w:proofErr w:type="spellEnd"/>
      <w:r>
        <w:t xml:space="preserve"> door </w:t>
      </w:r>
      <w:proofErr w:type="spellStart"/>
      <w:r>
        <w:t>sterkere</w:t>
      </w:r>
      <w:proofErr w:type="spellEnd"/>
      <w:r>
        <w:t xml:space="preserve"> </w:t>
      </w:r>
      <w:proofErr w:type="spellStart"/>
      <w:r>
        <w:t>groei</w:t>
      </w:r>
      <w:proofErr w:type="spellEnd"/>
      <w:r>
        <w:t xml:space="preserve"> van het endometrium.</w:t>
      </w:r>
    </w:p>
    <w:p w:rsidR="00A42E79" w:rsidRDefault="00D30440">
      <w:pPr>
        <w:numPr>
          <w:ilvl w:val="0"/>
          <w:numId w:val="4"/>
        </w:numPr>
        <w:contextualSpacing/>
      </w:pPr>
      <w:r>
        <w:t xml:space="preserve">4) Het </w:t>
      </w:r>
      <w:proofErr w:type="spellStart"/>
      <w:r>
        <w:t>sluiten</w:t>
      </w:r>
      <w:proofErr w:type="spellEnd"/>
      <w:r>
        <w:t xml:space="preserve"> van de ductus arterios</w:t>
      </w:r>
      <w:r>
        <w:t xml:space="preserve">us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veroorzaakt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in het linker </w:t>
      </w:r>
      <w:proofErr w:type="spellStart"/>
      <w:r>
        <w:t>ventrikel</w:t>
      </w:r>
      <w:proofErr w:type="spellEnd"/>
      <w:r>
        <w:t>.</w:t>
      </w:r>
    </w:p>
    <w:p w:rsidR="00A42E79" w:rsidRDefault="00D30440">
      <w:pPr>
        <w:numPr>
          <w:ilvl w:val="0"/>
          <w:numId w:val="4"/>
        </w:numPr>
        <w:contextualSpacing/>
      </w:pPr>
      <w:r>
        <w:t xml:space="preserve">5) In de </w:t>
      </w:r>
      <w:proofErr w:type="spellStart"/>
      <w:r>
        <w:t>primaire</w:t>
      </w:r>
      <w:proofErr w:type="spellEnd"/>
      <w:r>
        <w:t xml:space="preserve"> </w:t>
      </w:r>
      <w:proofErr w:type="spellStart"/>
      <w:r>
        <w:t>follikel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</w:t>
      </w:r>
      <w:proofErr w:type="spellStart"/>
      <w:r>
        <w:t>granulosacellen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thecacellen</w:t>
      </w:r>
      <w:proofErr w:type="spellEnd"/>
      <w:r>
        <w:t xml:space="preserve"> met </w:t>
      </w:r>
      <w:proofErr w:type="spellStart"/>
      <w:r>
        <w:t>bloedvaten</w:t>
      </w:r>
      <w:proofErr w:type="spellEnd"/>
      <w:r>
        <w:t xml:space="preserve">. </w:t>
      </w:r>
    </w:p>
    <w:p w:rsidR="00A42E79" w:rsidRDefault="00A42E79"/>
    <w:p w:rsidR="00A42E79" w:rsidRDefault="00D30440">
      <w:r>
        <w:t xml:space="preserve">Extra op </w:t>
      </w:r>
      <w:proofErr w:type="spellStart"/>
      <w:r>
        <w:t>mondeling</w:t>
      </w:r>
      <w:proofErr w:type="spellEnd"/>
      <w:r>
        <w:t xml:space="preserve">: 1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trekken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uitleggen</w:t>
      </w:r>
      <w:proofErr w:type="spellEnd"/>
    </w:p>
    <w:p w:rsidR="00A42E79" w:rsidRDefault="00D30440">
      <w:pPr>
        <w:numPr>
          <w:ilvl w:val="0"/>
          <w:numId w:val="2"/>
        </w:numPr>
        <w:contextualSpacing/>
      </w:pPr>
      <w:r>
        <w:t xml:space="preserve">Foramen </w:t>
      </w:r>
      <w:proofErr w:type="spellStart"/>
      <w:r>
        <w:t>ovale</w:t>
      </w:r>
      <w:proofErr w:type="spellEnd"/>
    </w:p>
    <w:p w:rsidR="00A42E79" w:rsidRDefault="00D30440">
      <w:pPr>
        <w:numPr>
          <w:ilvl w:val="0"/>
          <w:numId w:val="2"/>
        </w:numPr>
        <w:contextualSpacing/>
      </w:pPr>
      <w:r>
        <w:t xml:space="preserve">Twin-twin </w:t>
      </w:r>
      <w:proofErr w:type="spellStart"/>
      <w:r>
        <w:t>syndroom</w:t>
      </w:r>
      <w:proofErr w:type="spellEnd"/>
    </w:p>
    <w:p w:rsidR="00A42E79" w:rsidRDefault="00D30440">
      <w:pPr>
        <w:numPr>
          <w:ilvl w:val="0"/>
          <w:numId w:val="2"/>
        </w:numPr>
        <w:contextualSpacing/>
      </w:pPr>
      <w:proofErr w:type="spellStart"/>
      <w:r>
        <w:t>Toxoplasmose</w:t>
      </w:r>
      <w:proofErr w:type="spellEnd"/>
    </w:p>
    <w:p w:rsidR="00A42E79" w:rsidRDefault="00D30440">
      <w:pPr>
        <w:numPr>
          <w:ilvl w:val="0"/>
          <w:numId w:val="2"/>
        </w:numPr>
        <w:contextualSpacing/>
      </w:pPr>
      <w:proofErr w:type="spellStart"/>
      <w:r>
        <w:t>Atresie</w:t>
      </w:r>
      <w:proofErr w:type="spellEnd"/>
    </w:p>
    <w:p w:rsidR="00A42E79" w:rsidRDefault="00D30440">
      <w:pPr>
        <w:numPr>
          <w:ilvl w:val="0"/>
          <w:numId w:val="2"/>
        </w:numPr>
        <w:contextualSpacing/>
      </w:pPr>
      <w:r>
        <w:t>Cy</w:t>
      </w:r>
      <w:r>
        <w:t>tomegalovirus</w:t>
      </w:r>
    </w:p>
    <w:p w:rsidR="00A42E79" w:rsidRDefault="00D30440">
      <w:pPr>
        <w:numPr>
          <w:ilvl w:val="0"/>
          <w:numId w:val="2"/>
        </w:numPr>
        <w:contextualSpacing/>
      </w:pPr>
      <w:proofErr w:type="spellStart"/>
      <w:r>
        <w:t>Leydigcel</w:t>
      </w:r>
      <w:proofErr w:type="spellEnd"/>
    </w:p>
    <w:p w:rsidR="00A42E79" w:rsidRDefault="00A42E79"/>
    <w:p w:rsidR="00A42E79" w:rsidRDefault="00A42E79"/>
    <w:sectPr w:rsidR="00A42E79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2A28"/>
    <w:multiLevelType w:val="multilevel"/>
    <w:tmpl w:val="E3A6E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6444C"/>
    <w:multiLevelType w:val="multilevel"/>
    <w:tmpl w:val="D7BA96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8798F"/>
    <w:multiLevelType w:val="multilevel"/>
    <w:tmpl w:val="6442A8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03586A"/>
    <w:multiLevelType w:val="multilevel"/>
    <w:tmpl w:val="307A1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991FD7"/>
    <w:multiLevelType w:val="multilevel"/>
    <w:tmpl w:val="7F204E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7517F8"/>
    <w:multiLevelType w:val="multilevel"/>
    <w:tmpl w:val="78501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646FB"/>
    <w:multiLevelType w:val="multilevel"/>
    <w:tmpl w:val="9A0C4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222F8F"/>
    <w:multiLevelType w:val="multilevel"/>
    <w:tmpl w:val="977E2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3575F3"/>
    <w:multiLevelType w:val="multilevel"/>
    <w:tmpl w:val="82B03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9"/>
    <w:rsid w:val="00A42E79"/>
    <w:rsid w:val="00AF2DC9"/>
    <w:rsid w:val="00D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6A7F-A092-4D28-AD06-622DD0B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Vandegaer</dc:creator>
  <cp:lastModifiedBy>Kristine Vandegaer</cp:lastModifiedBy>
  <cp:revision>2</cp:revision>
  <dcterms:created xsi:type="dcterms:W3CDTF">2018-02-07T09:11:00Z</dcterms:created>
  <dcterms:modified xsi:type="dcterms:W3CDTF">2018-02-07T09:11:00Z</dcterms:modified>
</cp:coreProperties>
</file>