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50A0">
        <w:rPr>
          <w:rFonts w:ascii="Arial" w:eastAsia="Times New Roman" w:hAnsi="Arial" w:cs="Arial"/>
          <w:b/>
          <w:bCs/>
          <w:color w:val="000000"/>
          <w:u w:val="single"/>
          <w:lang w:eastAsia="nl-NL"/>
        </w:rPr>
        <w:t>Celbiologie</w:t>
      </w:r>
      <w:r w:rsidRPr="000150A0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150A0">
        <w:rPr>
          <w:rFonts w:ascii="Arial" w:eastAsia="Times New Roman" w:hAnsi="Arial" w:cs="Arial"/>
          <w:color w:val="000000"/>
          <w:u w:val="single"/>
          <w:lang w:eastAsia="nl-NL"/>
        </w:rPr>
        <w:t>Voets</w:t>
      </w:r>
      <w:proofErr w:type="spellEnd"/>
    </w:p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Hoofdvraag: </w:t>
      </w:r>
    </w:p>
    <w:p w:rsidR="000150A0" w:rsidRPr="000150A0" w:rsidRDefault="000150A0" w:rsidP="000150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Hoe heeft de werking van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GPCRs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invloed op ionenkanalen? Geef een paar voorbeelden ter verduidelijking.  </w:t>
      </w:r>
    </w:p>
    <w:p w:rsidR="000150A0" w:rsidRPr="000150A0" w:rsidRDefault="000150A0" w:rsidP="000150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Activering van G-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proteine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,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thyrosine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kinsase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proteine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en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Notch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receptor heeft invloed op de genexpressie. Leg uit aan de hand van welke mechanismen dit kan gebeuren.</w:t>
      </w:r>
    </w:p>
    <w:p w:rsidR="000150A0" w:rsidRPr="000150A0" w:rsidRDefault="000150A0" w:rsidP="000150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Leg het belang uit van het primair en secundair actief transport aan de hand van de werking van een synaps</w:t>
      </w:r>
    </w:p>
    <w:p w:rsidR="000150A0" w:rsidRPr="000150A0" w:rsidRDefault="000150A0" w:rsidP="000150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GABA Receptor met barbituraten en hoe dit de zenuwactiviteit stillegt.</w:t>
      </w:r>
    </w:p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50A0">
        <w:rPr>
          <w:rFonts w:ascii="Arial" w:eastAsia="Times New Roman" w:hAnsi="Arial" w:cs="Arial"/>
          <w:color w:val="000000"/>
          <w:u w:val="single"/>
          <w:lang w:eastAsia="nl-NL"/>
        </w:rPr>
        <w:t>Van den Oord</w:t>
      </w:r>
    </w:p>
    <w:p w:rsidR="000150A0" w:rsidRPr="000150A0" w:rsidRDefault="000150A0" w:rsidP="0001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Hoofdvraag: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Bespreek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adherens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juncties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Wat is fixatie? En wat zijn de voor- en nadelen ervan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Leg uit hoe een witte bloedcel uit de bloedbaan kan migreren. 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Hoe dragen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signiaal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>-transductie eiwitten bij aan de vorming van kanker?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zijn intermediaire filamenten opgebouwd en ingedeeld?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Bespreek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enzyme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histochemie</w:t>
      </w:r>
      <w:proofErr w:type="spellEnd"/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Hoe kan men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cel-organellen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scheiden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Bespreek de (de)polymerisatie van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microtubili</w:t>
      </w:r>
      <w:proofErr w:type="spellEnd"/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kan men eiwitten uit een membraan halen zonder ze te denatureren?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kunnen receptoren bijdragen aan vorming van kanker?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worden epitheel cellen aan ECM gebonden?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Hoe kunnen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tumorsuppressorgenen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leiden tot kanker? Geef voorbeelden.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Wat gebeurt er in een cel als de concentratie G-actine &lt; Cc+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Leg de immunohistochemische technieken uit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Leg FACS uit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Leg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fibronectine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uit 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kan erfelijkheid een rol spelen in het ontwikkelen van kanker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wat gebeurt er wanneer de concentratie ATP-G-actine &gt; Cc-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kan LOH een invloed hebben op kankerontwikkeling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Leg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integrines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uit 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Geef de technieken die gebruikt worden bij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immunohistochemie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Leg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darm-kanker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uit 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Leg enzymhistochemie uit + voorbeeld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werkt de Ras cyclus in een normale cel en hoe werkt dit in een kanker cel met gemuteerde Ras.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kunnen apoptose-genen kanker veroorzaken? Geef voorbeelden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Hoe zijn niet-epitheliale cellen aan de ECM gebonden?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>Bespreek de actine nucleatie eiwitten</w:t>
      </w:r>
    </w:p>
    <w:p w:rsidR="000150A0" w:rsidRPr="000150A0" w:rsidRDefault="000150A0" w:rsidP="000150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150A0">
        <w:rPr>
          <w:rFonts w:ascii="Arial" w:eastAsia="Times New Roman" w:hAnsi="Arial" w:cs="Arial"/>
          <w:color w:val="000000"/>
          <w:lang w:eastAsia="nl-NL"/>
        </w:rPr>
        <w:t xml:space="preserve">Leg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Intermediate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filament </w:t>
      </w:r>
      <w:proofErr w:type="spellStart"/>
      <w:r w:rsidRPr="000150A0">
        <w:rPr>
          <w:rFonts w:ascii="Arial" w:eastAsia="Times New Roman" w:hAnsi="Arial" w:cs="Arial"/>
          <w:color w:val="000000"/>
          <w:lang w:eastAsia="nl-NL"/>
        </w:rPr>
        <w:t>associated</w:t>
      </w:r>
      <w:proofErr w:type="spellEnd"/>
      <w:r w:rsidRPr="000150A0">
        <w:rPr>
          <w:rFonts w:ascii="Arial" w:eastAsia="Times New Roman" w:hAnsi="Arial" w:cs="Arial"/>
          <w:color w:val="000000"/>
          <w:lang w:eastAsia="nl-NL"/>
        </w:rPr>
        <w:t xml:space="preserve"> proteins uit.</w:t>
      </w:r>
    </w:p>
    <w:p w:rsidR="00876DDC" w:rsidRDefault="00876DDC">
      <w:bookmarkStart w:id="0" w:name="_GoBack"/>
      <w:bookmarkEnd w:id="0"/>
    </w:p>
    <w:sectPr w:rsidR="0087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0F0"/>
    <w:multiLevelType w:val="multilevel"/>
    <w:tmpl w:val="9328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764A5"/>
    <w:multiLevelType w:val="multilevel"/>
    <w:tmpl w:val="A67E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0"/>
    <w:rsid w:val="000150A0"/>
    <w:rsid w:val="00876DDC"/>
    <w:rsid w:val="00A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B835-832B-4CFB-A464-906C8F0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2015-06-29T16:28:00Z</dcterms:created>
  <dcterms:modified xsi:type="dcterms:W3CDTF">2015-06-29T16:29:00Z</dcterms:modified>
</cp:coreProperties>
</file>