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FE" w:rsidRPr="005459FE" w:rsidRDefault="00031494" w:rsidP="00031494">
      <w:pPr>
        <w:spacing w:after="0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5459FE">
        <w:rPr>
          <w:rFonts w:ascii="Arial" w:hAnsi="Arial" w:cs="Arial"/>
          <w:b/>
          <w:color w:val="000000"/>
          <w:sz w:val="23"/>
          <w:szCs w:val="23"/>
        </w:rPr>
        <w:t>Biologie examenvragen 14-15</w:t>
      </w:r>
      <w:bookmarkStart w:id="0" w:name="_GoBack"/>
      <w:bookmarkEnd w:id="0"/>
    </w:p>
    <w:p w:rsidR="005459FE" w:rsidRDefault="005459FE" w:rsidP="00031494">
      <w:pPr>
        <w:spacing w:after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031494" w:rsidRDefault="00031494" w:rsidP="00031494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C. Elegans</w:t>
      </w:r>
    </w:p>
    <w:p w:rsidR="00031494" w:rsidRDefault="00031494" w:rsidP="00031494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Cellulaire ademhaling</w:t>
      </w:r>
    </w:p>
    <w:p w:rsidR="00031494" w:rsidRDefault="00031494" w:rsidP="00031494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Hoe wordt insuline gemaakt met de hulp van bacteriën?</w:t>
      </w:r>
    </w:p>
    <w:p w:rsidR="00031494" w:rsidRDefault="00031494" w:rsidP="00031494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Aan de hand van prentjes de dunne darm uitleggen + werking</w:t>
      </w:r>
    </w:p>
    <w:p w:rsidR="00031494" w:rsidRDefault="00031494" w:rsidP="00031494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Definitie van slaapziekte</w:t>
      </w:r>
    </w:p>
    <w:p w:rsidR="00031494" w:rsidRDefault="00031494" w:rsidP="00031494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Hartstructuren kunnen toelichten met naamkennis van de bloedvaten</w:t>
      </w:r>
    </w:p>
    <w:p w:rsidR="00031494" w:rsidRDefault="00031494" w:rsidP="00031494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Spijsvertering uitleggen</w:t>
      </w:r>
    </w:p>
    <w:p w:rsidR="00031494" w:rsidRDefault="00031494" w:rsidP="00031494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Lipase en galzouten</w:t>
      </w:r>
    </w:p>
    <w:p w:rsidR="00031494" w:rsidRDefault="00031494" w:rsidP="00031494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Kennis over gastheren bij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shistostoma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hematobium</w:t>
      </w:r>
      <w:proofErr w:type="spellEnd"/>
    </w:p>
    <w:p w:rsidR="00031494" w:rsidRDefault="00031494" w:rsidP="00031494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Wat gebeurt er als de bloeddruk hoog is in de longen?</w:t>
      </w:r>
    </w:p>
    <w:p w:rsidR="00031494" w:rsidRDefault="00031494" w:rsidP="00031494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Skeletspier uitleggen (stond niet in cursus) (staat wel in het handboek bij de theorie over skeletweefsel)</w:t>
      </w:r>
    </w:p>
    <w:p w:rsidR="00031494" w:rsidRDefault="00031494" w:rsidP="00031494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leg uit met behulp van gegeven tekeningen: evolutie van het hart van een vis tot het hart van een mens</w:t>
      </w:r>
    </w:p>
    <w:p w:rsidR="00031494" w:rsidRDefault="00031494" w:rsidP="00031494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Organisatie en werking van de skeletspier (slides)</w:t>
      </w:r>
    </w:p>
    <w:p w:rsidR="00031494" w:rsidRDefault="00031494" w:rsidP="00031494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Vasculair weefsel (je krijgt tekening en moet zeggen welk weefsel dit is) Alle elementen uitleggen en functionaliteit</w:t>
      </w:r>
    </w:p>
    <w:p w:rsidR="00031494" w:rsidRDefault="00031494" w:rsidP="00031494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Bindingscurve van zuurstof aan hemoglobine kunnen geven en uitleggen. Hoe gebeurt de gasuitwisseling van zuurstofgas en koolstofdioxide?</w:t>
      </w:r>
    </w:p>
    <w:p w:rsidR="00031494" w:rsidRDefault="00031494" w:rsidP="00031494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Geef 3 hypothesen van differentiatie bij embryonale ontwikkeling en bespreek enkele testen om hun validiteit te achterhalen.</w:t>
      </w:r>
    </w:p>
    <w:p w:rsidR="00031494" w:rsidRDefault="00031494" w:rsidP="00031494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41823"/>
          <w:sz w:val="23"/>
          <w:szCs w:val="23"/>
        </w:rPr>
      </w:pPr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 xml:space="preserve">Bespreek </w:t>
      </w:r>
      <w:proofErr w:type="spellStart"/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cleidoïsch</w:t>
      </w:r>
      <w:proofErr w:type="spellEnd"/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 xml:space="preserve"> ei </w:t>
      </w:r>
    </w:p>
    <w:p w:rsidR="00031494" w:rsidRDefault="00031494" w:rsidP="00031494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41823"/>
          <w:sz w:val="23"/>
          <w:szCs w:val="23"/>
        </w:rPr>
      </w:pPr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 xml:space="preserve">Leg de </w:t>
      </w:r>
      <w:proofErr w:type="spellStart"/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nefronwerking</w:t>
      </w:r>
      <w:proofErr w:type="spellEnd"/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 xml:space="preserve"> uit en bespreek hierbij de regulatie van osmose/bloeddruk</w:t>
      </w:r>
    </w:p>
    <w:p w:rsidR="00031494" w:rsidRDefault="00031494" w:rsidP="00031494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41823"/>
          <w:sz w:val="23"/>
          <w:szCs w:val="23"/>
        </w:rPr>
      </w:pPr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 xml:space="preserve">Leg met behulp van aanvullende schema’s het centraal dogma uit </w:t>
      </w:r>
    </w:p>
    <w:p w:rsidR="00031494" w:rsidRDefault="00031494" w:rsidP="00031494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41823"/>
          <w:sz w:val="23"/>
          <w:szCs w:val="23"/>
        </w:rPr>
      </w:pPr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Waarom moet een kever na een tijdje terug naar het oppervlak om zich ‘op te laden’ (zelfde principe als duikers met gasfles)</w:t>
      </w:r>
    </w:p>
    <w:p w:rsidR="00031494" w:rsidRDefault="00031494" w:rsidP="00031494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41823"/>
          <w:sz w:val="23"/>
          <w:szCs w:val="23"/>
        </w:rPr>
      </w:pPr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 xml:space="preserve">Leg de evolutie van spijsvertering </w:t>
      </w:r>
      <w:proofErr w:type="spellStart"/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uit.Hoe</w:t>
      </w:r>
      <w:proofErr w:type="spellEnd"/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 xml:space="preserve"> worden eiwitten en suikers verteerd bij de mens? </w:t>
      </w:r>
    </w:p>
    <w:p w:rsidR="00031494" w:rsidRDefault="00031494" w:rsidP="00031494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41823"/>
          <w:sz w:val="23"/>
          <w:szCs w:val="23"/>
        </w:rPr>
      </w:pPr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 xml:space="preserve">Geef de evolutie van zygoot tot </w:t>
      </w:r>
      <w:proofErr w:type="spellStart"/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pseudocoelomaat</w:t>
      </w:r>
      <w:proofErr w:type="spellEnd"/>
    </w:p>
    <w:p w:rsidR="00031494" w:rsidRDefault="00031494" w:rsidP="00031494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41823"/>
          <w:sz w:val="23"/>
          <w:szCs w:val="23"/>
        </w:rPr>
      </w:pPr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bespreek de ontogenese en de werking van het excretiestelsel bij zoogdieren</w:t>
      </w:r>
    </w:p>
    <w:p w:rsidR="00031494" w:rsidRDefault="00031494" w:rsidP="00031494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41823"/>
          <w:sz w:val="23"/>
          <w:szCs w:val="23"/>
        </w:rPr>
      </w:pPr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geef de karakteristieken van dit dier (</w:t>
      </w:r>
      <w:proofErr w:type="spellStart"/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C.Elegans</w:t>
      </w:r>
      <w:proofErr w:type="spellEnd"/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) en bespreek de voordelen ervan in de biotechnologie</w:t>
      </w:r>
    </w:p>
    <w:p w:rsidR="00031494" w:rsidRDefault="00031494" w:rsidP="00031494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41823"/>
          <w:sz w:val="23"/>
          <w:szCs w:val="23"/>
        </w:rPr>
      </w:pPr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geef de frontale en sagittale doorsnede van een vertebraat</w:t>
      </w:r>
    </w:p>
    <w:p w:rsidR="00031494" w:rsidRDefault="00031494" w:rsidP="00031494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41823"/>
          <w:sz w:val="23"/>
          <w:szCs w:val="23"/>
        </w:rPr>
      </w:pPr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meiose uitleggen (tekeningen gegeven) -&gt; Bij mondeling vraagt die over de s-fase(replicatie)</w:t>
      </w:r>
    </w:p>
    <w:p w:rsidR="00031494" w:rsidRDefault="00031494" w:rsidP="00031494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41823"/>
          <w:sz w:val="23"/>
          <w:szCs w:val="23"/>
        </w:rPr>
      </w:pPr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 xml:space="preserve">doorsnede </w:t>
      </w:r>
      <w:proofErr w:type="spellStart"/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schizocoelomaat</w:t>
      </w:r>
      <w:proofErr w:type="spellEnd"/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: dwars en frontaal</w:t>
      </w:r>
    </w:p>
    <w:p w:rsidR="00031494" w:rsidRDefault="00031494" w:rsidP="00031494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41823"/>
          <w:sz w:val="23"/>
          <w:szCs w:val="23"/>
        </w:rPr>
      </w:pPr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 xml:space="preserve">waarom krijg je bij </w:t>
      </w:r>
      <w:proofErr w:type="spellStart"/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bedlederigheid</w:t>
      </w:r>
      <w:proofErr w:type="spellEnd"/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 xml:space="preserve"> oedeem in de onderste ledematen? wat kan je er tegen doen? Wat als je verlamd bent aan de benen?(kunnen tekenen-&gt; Dus een been tekenen en dan dat de stoffen omhoog gaan bij beweging </w:t>
      </w:r>
      <w:proofErr w:type="spellStart"/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ofzoiets</w:t>
      </w:r>
      <w:proofErr w:type="spellEnd"/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)</w:t>
      </w:r>
    </w:p>
    <w:p w:rsidR="00031494" w:rsidRDefault="00031494" w:rsidP="00031494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41823"/>
          <w:sz w:val="23"/>
          <w:szCs w:val="23"/>
        </w:rPr>
      </w:pPr>
      <w:proofErr w:type="spellStart"/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Parathormoon</w:t>
      </w:r>
      <w:proofErr w:type="spellEnd"/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(definitie)</w:t>
      </w:r>
    </w:p>
    <w:p w:rsidR="00031494" w:rsidRDefault="00031494" w:rsidP="00031494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41823"/>
          <w:sz w:val="23"/>
          <w:szCs w:val="23"/>
        </w:rPr>
      </w:pPr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Oedeem; hoe werkt lymfe? van wat kan je oedeem krijgen? wat kan je ertegen doen? (+ tekening)</w:t>
      </w:r>
    </w:p>
    <w:p w:rsidR="00031494" w:rsidRDefault="00031494" w:rsidP="00031494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41823"/>
          <w:sz w:val="23"/>
          <w:szCs w:val="23"/>
        </w:rPr>
      </w:pPr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 xml:space="preserve">Wat is </w:t>
      </w:r>
      <w:proofErr w:type="spellStart"/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hematopoëse</w:t>
      </w:r>
      <w:proofErr w:type="spellEnd"/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?</w:t>
      </w:r>
    </w:p>
    <w:p w:rsidR="00031494" w:rsidRDefault="00031494" w:rsidP="00031494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41823"/>
          <w:sz w:val="23"/>
          <w:szCs w:val="23"/>
        </w:rPr>
      </w:pPr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Heel de meiose geven (alle verschillende stadia) + tekeningen; waar treedt er DNA verdubbeling op? hoeveel diploïde chromosomen? … ?</w:t>
      </w:r>
    </w:p>
    <w:p w:rsidR="00031494" w:rsidRDefault="00031494" w:rsidP="00031494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41823"/>
          <w:sz w:val="23"/>
          <w:szCs w:val="23"/>
        </w:rPr>
      </w:pPr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Leg de ontogenese van het excretiestelsel uit</w:t>
      </w:r>
    </w:p>
    <w:p w:rsidR="00031494" w:rsidRDefault="00031494" w:rsidP="00031494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41823"/>
          <w:sz w:val="23"/>
          <w:szCs w:val="23"/>
        </w:rPr>
      </w:pPr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 xml:space="preserve">Teken een </w:t>
      </w:r>
      <w:proofErr w:type="spellStart"/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nefron</w:t>
      </w:r>
      <w:proofErr w:type="spellEnd"/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 xml:space="preserve"> en leg de werking ervan uit. Wat bij een te lage bloeddruk?</w:t>
      </w:r>
    </w:p>
    <w:p w:rsidR="00031494" w:rsidRDefault="00031494" w:rsidP="00031494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41823"/>
          <w:sz w:val="23"/>
          <w:szCs w:val="23"/>
        </w:rPr>
      </w:pPr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Leg de ontwikkeling van onze skeletspieren uit</w:t>
      </w:r>
    </w:p>
    <w:p w:rsidR="00031494" w:rsidRDefault="00031494" w:rsidP="00031494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41823"/>
          <w:sz w:val="23"/>
          <w:szCs w:val="23"/>
        </w:rPr>
      </w:pPr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 xml:space="preserve">Het autonome zenuwstelsel </w:t>
      </w:r>
      <w:proofErr w:type="spellStart"/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adhv</w:t>
      </w:r>
      <w:proofErr w:type="spellEnd"/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 xml:space="preserve"> de tekening uit het </w:t>
      </w:r>
      <w:proofErr w:type="spellStart"/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hb</w:t>
      </w:r>
      <w:proofErr w:type="spellEnd"/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sympatisch</w:t>
      </w:r>
      <w:proofErr w:type="spellEnd"/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 xml:space="preserve">, parasympatisch, nervus </w:t>
      </w:r>
      <w:proofErr w:type="spellStart"/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vagus</w:t>
      </w:r>
      <w:proofErr w:type="spellEnd"/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, reflexboog uitleggen.</w:t>
      </w:r>
    </w:p>
    <w:p w:rsidR="00031494" w:rsidRDefault="00031494" w:rsidP="00031494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41823"/>
          <w:sz w:val="23"/>
          <w:szCs w:val="23"/>
        </w:rPr>
      </w:pPr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lastRenderedPageBreak/>
        <w:t>De lichtreactie van fotosynthese uitleggen en situeren (tekenen).</w:t>
      </w:r>
    </w:p>
    <w:p w:rsidR="00031494" w:rsidRDefault="00031494" w:rsidP="00031494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41823"/>
          <w:sz w:val="23"/>
          <w:szCs w:val="23"/>
        </w:rPr>
      </w:pPr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Bespreek de problematiek van de endocriene verstoorders</w:t>
      </w:r>
    </w:p>
    <w:p w:rsidR="00031494" w:rsidRDefault="00031494" w:rsidP="00031494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41823"/>
          <w:sz w:val="23"/>
          <w:szCs w:val="23"/>
        </w:rPr>
      </w:pPr>
      <w:r>
        <w:rPr>
          <w:rFonts w:ascii="Arial" w:hAnsi="Arial" w:cs="Arial"/>
          <w:color w:val="141823"/>
          <w:sz w:val="23"/>
          <w:szCs w:val="23"/>
          <w:shd w:val="clear" w:color="auto" w:fill="FFFFFF"/>
        </w:rPr>
        <w:t>Leg de zwangerschapstest uit en hoe kom je hier aan de antilichamen</w:t>
      </w:r>
    </w:p>
    <w:p w:rsidR="0043419E" w:rsidRDefault="0043419E"/>
    <w:sectPr w:rsidR="00434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3508D"/>
    <w:multiLevelType w:val="multilevel"/>
    <w:tmpl w:val="CDF8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C5"/>
    <w:rsid w:val="00031494"/>
    <w:rsid w:val="0043419E"/>
    <w:rsid w:val="005459FE"/>
    <w:rsid w:val="007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8FCB5-E784-436C-A995-EBAA9C33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3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Quinty Bisseling</dc:creator>
  <cp:keywords/>
  <dc:description/>
  <cp:lastModifiedBy>Quinty Bisseling</cp:lastModifiedBy>
  <cp:revision>3</cp:revision>
  <dcterms:created xsi:type="dcterms:W3CDTF">2015-02-24T11:04:00Z</dcterms:created>
  <dcterms:modified xsi:type="dcterms:W3CDTF">2015-02-24T11:07:00Z</dcterms:modified>
</cp:coreProperties>
</file>